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03985" w14:textId="36AA3582" w:rsidR="00D90BB6" w:rsidRPr="002E7C68" w:rsidRDefault="002E7C68" w:rsidP="002E7C68">
      <w:pPr>
        <w:shd w:val="clear" w:color="auto" w:fill="FFFFFF"/>
        <w:rPr>
          <w:b/>
          <w:bCs/>
          <w:spacing w:val="-12"/>
          <w:sz w:val="30"/>
          <w:szCs w:val="30"/>
          <w:u w:val="single"/>
          <w:lang w:val="en-US"/>
        </w:rPr>
      </w:pPr>
      <w:r>
        <w:rPr>
          <w:b/>
          <w:bCs/>
          <w:noProof/>
          <w:spacing w:val="-12"/>
          <w:sz w:val="30"/>
          <w:szCs w:val="30"/>
          <w:u w:val="single"/>
          <w:lang w:val="en-US"/>
        </w:rPr>
        <w:drawing>
          <wp:inline distT="0" distB="0" distL="0" distR="0" wp14:anchorId="3AD38E46" wp14:editId="467F07B1">
            <wp:extent cx="6083935" cy="8691245"/>
            <wp:effectExtent l="0" t="0" r="0" b="0"/>
            <wp:docPr id="12082617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261701" name="Рисунок 12082617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869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pacing w:val="-12"/>
          <w:sz w:val="30"/>
          <w:szCs w:val="30"/>
          <w:u w:val="single"/>
          <w:lang w:val="en-US"/>
        </w:rPr>
        <w:lastRenderedPageBreak/>
        <w:drawing>
          <wp:inline distT="0" distB="0" distL="0" distR="0" wp14:anchorId="5BDA4944" wp14:editId="71B84D6B">
            <wp:extent cx="6083935" cy="2021840"/>
            <wp:effectExtent l="0" t="0" r="0" b="0"/>
            <wp:docPr id="1253863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63919" name="Рисунок 12538639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935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B5F42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0C524CCF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4C594EE8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1934EC7B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1E60E821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06B5EB5F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0C134387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5A12455E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09FC1140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262E7F85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</w:rPr>
      </w:pPr>
    </w:p>
    <w:p w14:paraId="60DEDECA" w14:textId="77777777" w:rsidR="00D90BB6" w:rsidRDefault="00D90BB6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2A05C590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4B68ACE8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5EAEF567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279C7BDA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1D2746D0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1BE0F02F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65F7D5C1" w14:textId="77777777" w:rsidR="002E7C68" w:rsidRDefault="002E7C68">
      <w:pPr>
        <w:shd w:val="clear" w:color="auto" w:fill="FFFFFF"/>
        <w:ind w:left="144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1FF76A5E" w14:textId="77777777" w:rsidR="002E7C68" w:rsidRPr="002E7C68" w:rsidRDefault="002E7C68" w:rsidP="002E7C68">
      <w:pPr>
        <w:shd w:val="clear" w:color="auto" w:fill="FFFFFF"/>
        <w:ind w:left="144"/>
        <w:jc w:val="center"/>
        <w:rPr>
          <w:b/>
          <w:bCs/>
          <w:spacing w:val="-12"/>
          <w:sz w:val="30"/>
          <w:szCs w:val="30"/>
          <w:u w:val="single"/>
          <w:lang w:val="en-US"/>
        </w:rPr>
      </w:pPr>
    </w:p>
    <w:p w14:paraId="6115E48A" w14:textId="77777777" w:rsidR="00D90BB6" w:rsidRDefault="00000000" w:rsidP="002E7C68">
      <w:pPr>
        <w:shd w:val="clear" w:color="auto" w:fill="FFFFFF"/>
        <w:ind w:left="144"/>
        <w:jc w:val="center"/>
        <w:rPr>
          <w:b/>
          <w:bCs/>
          <w:spacing w:val="-12"/>
          <w:sz w:val="30"/>
          <w:szCs w:val="30"/>
          <w:u w:val="single"/>
        </w:rPr>
      </w:pPr>
      <w:r>
        <w:rPr>
          <w:b/>
          <w:bCs/>
          <w:spacing w:val="-12"/>
          <w:sz w:val="30"/>
          <w:szCs w:val="30"/>
          <w:u w:val="single"/>
        </w:rPr>
        <w:lastRenderedPageBreak/>
        <w:t>СТРУКТУРА   ПРОГРАММЫ</w:t>
      </w:r>
    </w:p>
    <w:p w14:paraId="1FED7753" w14:textId="77777777" w:rsidR="00D90BB6" w:rsidRDefault="00D90BB6">
      <w:pPr>
        <w:shd w:val="clear" w:color="auto" w:fill="FFFFFF"/>
        <w:ind w:left="144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21"/>
        <w:gridCol w:w="7939"/>
        <w:gridCol w:w="821"/>
      </w:tblGrid>
      <w:tr w:rsidR="00D90BB6" w14:paraId="78166568" w14:textId="77777777">
        <w:trPr>
          <w:trHeight w:hRule="exact" w:val="658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761EC" w14:textId="77777777" w:rsidR="00D90BB6" w:rsidRDefault="00000000">
            <w:pPr>
              <w:shd w:val="clear" w:color="auto" w:fill="FFFFFF"/>
              <w:ind w:left="221"/>
            </w:pPr>
            <w:r>
              <w:rPr>
                <w:sz w:val="30"/>
                <w:szCs w:val="30"/>
                <w:lang w:val="en-US"/>
              </w:rPr>
              <w:t>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49278" w14:textId="77777777" w:rsidR="00D90BB6" w:rsidRDefault="00000000">
            <w:pPr>
              <w:shd w:val="clear" w:color="auto" w:fill="FFFFFF"/>
            </w:pPr>
            <w:r>
              <w:rPr>
                <w:sz w:val="30"/>
                <w:szCs w:val="30"/>
              </w:rPr>
              <w:t>Пояснительная записка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3E9A0" w14:textId="77777777" w:rsidR="00D90BB6" w:rsidRDefault="00D90BB6">
            <w:pPr>
              <w:shd w:val="clear" w:color="auto" w:fill="FFFFFF"/>
            </w:pPr>
          </w:p>
        </w:tc>
      </w:tr>
      <w:tr w:rsidR="00D90BB6" w14:paraId="240347EF" w14:textId="77777777">
        <w:trPr>
          <w:trHeight w:hRule="exact" w:val="1622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D2F29" w14:textId="77777777" w:rsidR="00D90BB6" w:rsidRDefault="00000000">
            <w:pPr>
              <w:shd w:val="clear" w:color="auto" w:fill="FFFFFF"/>
              <w:ind w:left="168"/>
            </w:pPr>
            <w:r>
              <w:t>II.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6EC6B" w14:textId="77777777" w:rsidR="00D90BB6" w:rsidRDefault="00000000">
            <w:pPr>
              <w:shd w:val="clear" w:color="auto" w:fill="FFFFFF"/>
              <w:spacing w:line="322" w:lineRule="exact"/>
              <w:ind w:firstLine="5"/>
            </w:pPr>
            <w:r>
              <w:rPr>
                <w:spacing w:val="-6"/>
                <w:sz w:val="30"/>
                <w:szCs w:val="30"/>
              </w:rPr>
              <w:t xml:space="preserve">Объем учебного времени, предусмотренный учебным планом </w:t>
            </w:r>
            <w:r>
              <w:rPr>
                <w:spacing w:val="-8"/>
                <w:sz w:val="30"/>
                <w:szCs w:val="30"/>
              </w:rPr>
              <w:t xml:space="preserve">образовательного    учреждения    на    реализацию     учебного </w:t>
            </w:r>
            <w:r>
              <w:rPr>
                <w:spacing w:val="-5"/>
                <w:sz w:val="30"/>
                <w:szCs w:val="30"/>
              </w:rPr>
              <w:t xml:space="preserve">предмета,  сведения  о  затратах  учебного  времени,  графике </w:t>
            </w:r>
            <w:r>
              <w:rPr>
                <w:spacing w:val="-10"/>
                <w:sz w:val="30"/>
                <w:szCs w:val="30"/>
              </w:rPr>
              <w:t>проведения промежуточной и итоговой аттестации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8AB60" w14:textId="77777777" w:rsidR="00D90BB6" w:rsidRDefault="00D90BB6">
            <w:pPr>
              <w:shd w:val="clear" w:color="auto" w:fill="FFFFFF"/>
            </w:pPr>
          </w:p>
        </w:tc>
      </w:tr>
      <w:tr w:rsidR="00D90BB6" w14:paraId="057AB6B0" w14:textId="77777777">
        <w:trPr>
          <w:trHeight w:hRule="exact" w:val="653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B6F4C" w14:textId="77777777" w:rsidR="00D90BB6" w:rsidRDefault="00000000">
            <w:pPr>
              <w:shd w:val="clear" w:color="auto" w:fill="FFFFFF"/>
              <w:ind w:left="125"/>
            </w:pPr>
            <w:r>
              <w:rPr>
                <w:sz w:val="30"/>
                <w:szCs w:val="30"/>
                <w:lang w:val="en-US"/>
              </w:rPr>
              <w:t>III.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9776C" w14:textId="77777777" w:rsidR="00D90BB6" w:rsidRDefault="00000000">
            <w:pPr>
              <w:shd w:val="clear" w:color="auto" w:fill="FFFFFF"/>
            </w:pPr>
            <w:r>
              <w:rPr>
                <w:sz w:val="30"/>
                <w:szCs w:val="30"/>
              </w:rPr>
              <w:t>Учебно–тематический план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748A4" w14:textId="77777777" w:rsidR="00D90BB6" w:rsidRDefault="00D90BB6">
            <w:pPr>
              <w:shd w:val="clear" w:color="auto" w:fill="FFFFFF"/>
            </w:pPr>
          </w:p>
        </w:tc>
      </w:tr>
      <w:tr w:rsidR="00D90BB6" w14:paraId="58A8302A" w14:textId="77777777">
        <w:trPr>
          <w:trHeight w:hRule="exact" w:val="653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F4232" w14:textId="77777777" w:rsidR="00D90BB6" w:rsidRDefault="00000000">
            <w:pPr>
              <w:shd w:val="clear" w:color="auto" w:fill="FFFFFF"/>
              <w:ind w:left="120"/>
            </w:pPr>
            <w:r>
              <w:rPr>
                <w:sz w:val="30"/>
                <w:szCs w:val="30"/>
                <w:lang w:val="en-US"/>
              </w:rPr>
              <w:t>IV.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B6435" w14:textId="77777777" w:rsidR="00D90BB6" w:rsidRDefault="00000000">
            <w:pPr>
              <w:shd w:val="clear" w:color="auto" w:fill="FFFFFF"/>
            </w:pPr>
            <w:r>
              <w:rPr>
                <w:spacing w:val="-12"/>
                <w:sz w:val="30"/>
                <w:szCs w:val="30"/>
              </w:rPr>
              <w:t>Содержание учебного предмета. Годовые требования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0429D" w14:textId="77777777" w:rsidR="00D90BB6" w:rsidRDefault="00D90BB6">
            <w:pPr>
              <w:shd w:val="clear" w:color="auto" w:fill="FFFFFF"/>
            </w:pPr>
          </w:p>
        </w:tc>
      </w:tr>
      <w:tr w:rsidR="00D90BB6" w14:paraId="4837173F" w14:textId="77777777">
        <w:trPr>
          <w:trHeight w:hRule="exact" w:val="653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C9EC3" w14:textId="77777777" w:rsidR="00D90BB6" w:rsidRDefault="00000000">
            <w:pPr>
              <w:shd w:val="clear" w:color="auto" w:fill="FFFFFF"/>
              <w:ind w:left="163"/>
            </w:pPr>
            <w:r>
              <w:rPr>
                <w:sz w:val="30"/>
                <w:szCs w:val="30"/>
                <w:lang w:val="en-US"/>
              </w:rPr>
              <w:t>V.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38112" w14:textId="77777777" w:rsidR="00D90BB6" w:rsidRDefault="00000000">
            <w:pPr>
              <w:shd w:val="clear" w:color="auto" w:fill="FFFFFF"/>
            </w:pPr>
            <w:r>
              <w:rPr>
                <w:sz w:val="30"/>
                <w:szCs w:val="30"/>
              </w:rPr>
              <w:t>Требования к уровню подготовки обучающихся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B6E66" w14:textId="77777777" w:rsidR="00D90BB6" w:rsidRDefault="00D90BB6">
            <w:pPr>
              <w:shd w:val="clear" w:color="auto" w:fill="FFFFFF"/>
            </w:pPr>
          </w:p>
        </w:tc>
      </w:tr>
      <w:tr w:rsidR="00D90BB6" w14:paraId="35A1428A" w14:textId="77777777">
        <w:trPr>
          <w:trHeight w:hRule="exact" w:val="653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39DB6" w14:textId="77777777" w:rsidR="00D90BB6" w:rsidRDefault="00000000">
            <w:pPr>
              <w:shd w:val="clear" w:color="auto" w:fill="FFFFFF"/>
              <w:ind w:left="120"/>
            </w:pPr>
            <w:r>
              <w:rPr>
                <w:sz w:val="30"/>
                <w:szCs w:val="30"/>
                <w:lang w:val="en-US"/>
              </w:rPr>
              <w:t>VI.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61014" w14:textId="77777777" w:rsidR="00D90BB6" w:rsidRDefault="00000000">
            <w:pPr>
              <w:shd w:val="clear" w:color="auto" w:fill="FFFFFF"/>
            </w:pPr>
            <w:r>
              <w:rPr>
                <w:sz w:val="30"/>
                <w:szCs w:val="30"/>
              </w:rPr>
              <w:t>Формы и методы контроля, система оценок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3BB9D" w14:textId="77777777" w:rsidR="00D90BB6" w:rsidRDefault="00D90BB6">
            <w:pPr>
              <w:shd w:val="clear" w:color="auto" w:fill="FFFFFF"/>
            </w:pPr>
          </w:p>
        </w:tc>
      </w:tr>
      <w:tr w:rsidR="00D90BB6" w14:paraId="2053E4E5" w14:textId="77777777">
        <w:trPr>
          <w:trHeight w:hRule="exact" w:val="658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26D12" w14:textId="77777777" w:rsidR="00D90BB6" w:rsidRDefault="00000000">
            <w:pPr>
              <w:shd w:val="clear" w:color="auto" w:fill="FFFFFF"/>
              <w:ind w:left="72"/>
            </w:pPr>
            <w:r>
              <w:rPr>
                <w:sz w:val="30"/>
                <w:szCs w:val="30"/>
                <w:lang w:val="en-US"/>
              </w:rPr>
              <w:t>VII.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F0336" w14:textId="77777777" w:rsidR="00D90BB6" w:rsidRDefault="00000000">
            <w:pPr>
              <w:shd w:val="clear" w:color="auto" w:fill="FFFFFF"/>
            </w:pPr>
            <w:r>
              <w:rPr>
                <w:sz w:val="30"/>
                <w:szCs w:val="30"/>
              </w:rPr>
              <w:t>Методическое обеспечение учебного процесса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B06E1" w14:textId="77777777" w:rsidR="00D90BB6" w:rsidRDefault="00D90BB6">
            <w:pPr>
              <w:shd w:val="clear" w:color="auto" w:fill="FFFFFF"/>
            </w:pPr>
          </w:p>
        </w:tc>
      </w:tr>
      <w:tr w:rsidR="00D90BB6" w14:paraId="3B77887D" w14:textId="77777777">
        <w:trPr>
          <w:trHeight w:hRule="exact" w:val="658"/>
        </w:trPr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0E21C" w14:textId="77777777" w:rsidR="00D90BB6" w:rsidRDefault="00000000">
            <w:pPr>
              <w:shd w:val="clear" w:color="auto" w:fill="FFFFFF"/>
              <w:ind w:left="24"/>
            </w:pPr>
            <w:r>
              <w:rPr>
                <w:spacing w:val="-14"/>
                <w:sz w:val="30"/>
                <w:szCs w:val="30"/>
                <w:lang w:val="en-US"/>
              </w:rPr>
              <w:t>VIII.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F197F" w14:textId="77777777" w:rsidR="00D90BB6" w:rsidRDefault="00000000">
            <w:pPr>
              <w:shd w:val="clear" w:color="auto" w:fill="FFFFFF"/>
              <w:ind w:left="5"/>
            </w:pPr>
            <w:r>
              <w:rPr>
                <w:sz w:val="30"/>
                <w:szCs w:val="30"/>
              </w:rPr>
              <w:t>Список рекомендуемой литературы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2085D" w14:textId="77777777" w:rsidR="00D90BB6" w:rsidRDefault="00D90BB6">
            <w:pPr>
              <w:shd w:val="clear" w:color="auto" w:fill="FFFFFF"/>
            </w:pPr>
          </w:p>
        </w:tc>
      </w:tr>
    </w:tbl>
    <w:p w14:paraId="73BBFFCB" w14:textId="77777777" w:rsidR="00D90BB6" w:rsidRDefault="00D90BB6">
      <w:pPr>
        <w:shd w:val="clear" w:color="auto" w:fill="FFFFFF"/>
        <w:spacing w:before="7531"/>
        <w:ind w:right="38"/>
        <w:jc w:val="right"/>
      </w:pPr>
    </w:p>
    <w:p w14:paraId="0E510D87" w14:textId="77777777" w:rsidR="00D90BB6" w:rsidRDefault="00D90BB6">
      <w:pPr>
        <w:shd w:val="clear" w:color="auto" w:fill="FFFFFF"/>
        <w:spacing w:before="7531"/>
        <w:ind w:right="38"/>
        <w:jc w:val="right"/>
        <w:sectPr w:rsidR="00D90BB6">
          <w:pgSz w:w="11909" w:h="16834"/>
          <w:pgMar w:top="1238" w:right="821" w:bottom="360" w:left="1507" w:header="720" w:footer="720" w:gutter="0"/>
          <w:cols w:space="60"/>
        </w:sectPr>
      </w:pPr>
    </w:p>
    <w:p w14:paraId="5680B468" w14:textId="77777777" w:rsidR="00D90BB6" w:rsidRDefault="00D90BB6"/>
    <w:p w14:paraId="2295D4BF" w14:textId="77777777" w:rsidR="00D90BB6" w:rsidRDefault="00000000">
      <w:pPr>
        <w:shd w:val="clear" w:color="auto" w:fill="FFFFFF"/>
        <w:spacing w:line="240" w:lineRule="auto"/>
        <w:ind w:right="10"/>
        <w:contextualSpacing/>
        <w:jc w:val="center"/>
      </w:pPr>
      <w:r>
        <w:rPr>
          <w:b/>
          <w:bCs/>
          <w:sz w:val="28"/>
          <w:szCs w:val="28"/>
          <w:lang w:val="en-US"/>
        </w:rPr>
        <w:t xml:space="preserve">I.       </w:t>
      </w:r>
      <w:r>
        <w:rPr>
          <w:b/>
          <w:bCs/>
          <w:sz w:val="28"/>
          <w:szCs w:val="28"/>
        </w:rPr>
        <w:t>Пояснительная записка</w:t>
      </w:r>
    </w:p>
    <w:p w14:paraId="690F6A7E" w14:textId="77777777" w:rsidR="00D90BB6" w:rsidRDefault="00000000">
      <w:pPr>
        <w:shd w:val="clear" w:color="auto" w:fill="FFFFFF"/>
        <w:spacing w:before="202" w:line="240" w:lineRule="auto"/>
        <w:ind w:left="2952" w:right="1114" w:hanging="1704"/>
        <w:contextualSpacing/>
      </w:pPr>
      <w:r>
        <w:rPr>
          <w:i/>
          <w:iCs/>
          <w:sz w:val="28"/>
          <w:szCs w:val="28"/>
        </w:rPr>
        <w:t>Характеристика учебного предмета</w:t>
      </w:r>
      <w:r>
        <w:rPr>
          <w:b/>
          <w:bCs/>
          <w:i/>
          <w:iCs/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его место и роль в образовательном процессе</w:t>
      </w:r>
    </w:p>
    <w:p w14:paraId="0F754C14" w14:textId="77777777" w:rsidR="00D90BB6" w:rsidRDefault="00000000">
      <w:pPr>
        <w:shd w:val="clear" w:color="auto" w:fill="FFFFFF"/>
        <w:spacing w:line="240" w:lineRule="auto"/>
        <w:ind w:right="5" w:firstLine="715"/>
        <w:contextualSpacing/>
        <w:jc w:val="both"/>
      </w:pPr>
      <w:r>
        <w:rPr>
          <w:sz w:val="28"/>
          <w:szCs w:val="28"/>
        </w:rPr>
        <w:t>Программа учебного предмета «Живопись»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изобразительного искусства «Живопись».</w:t>
      </w:r>
    </w:p>
    <w:p w14:paraId="21F448C0" w14:textId="77777777" w:rsidR="00D90BB6" w:rsidRDefault="00000000">
      <w:pPr>
        <w:shd w:val="clear" w:color="auto" w:fill="FFFFFF"/>
        <w:spacing w:line="240" w:lineRule="auto"/>
        <w:ind w:left="10" w:right="10" w:firstLine="720"/>
        <w:contextualSpacing/>
        <w:jc w:val="both"/>
      </w:pPr>
      <w:r>
        <w:rPr>
          <w:sz w:val="28"/>
          <w:szCs w:val="28"/>
        </w:rPr>
        <w:t>Содержание программы отвечает целям и задачам, указанным в федеральных государственных требованиях.</w:t>
      </w:r>
    </w:p>
    <w:p w14:paraId="3397AB0B" w14:textId="77777777" w:rsidR="00D90BB6" w:rsidRDefault="00000000">
      <w:pPr>
        <w:shd w:val="clear" w:color="auto" w:fill="FFFFFF"/>
        <w:spacing w:before="5" w:line="240" w:lineRule="auto"/>
        <w:ind w:left="10" w:right="14" w:firstLine="710"/>
        <w:contextualSpacing/>
        <w:jc w:val="both"/>
      </w:pPr>
      <w:r>
        <w:rPr>
          <w:sz w:val="28"/>
          <w:szCs w:val="28"/>
        </w:rPr>
        <w:t>Программа строится на раскрытии нескольких ключевых тем. Содержание тем постепенно усложняется с каждым годом обучения.</w:t>
      </w:r>
    </w:p>
    <w:p w14:paraId="5C898ECD" w14:textId="77777777" w:rsidR="00D90BB6" w:rsidRDefault="00000000">
      <w:pPr>
        <w:rPr>
          <w:rFonts w:ascii="Calibri" w:eastAsia="Arial Unicode MS" w:hAnsi="Calibri" w:cs="Times New Roman"/>
          <w:sz w:val="28"/>
          <w:szCs w:val="28"/>
        </w:rPr>
      </w:pPr>
      <w:r>
        <w:rPr>
          <w:sz w:val="28"/>
          <w:szCs w:val="28"/>
        </w:rPr>
        <w:t>Основу программы «Живопись» составляют цветовые отношения, строящиеся на цветовой гармонии, поэтому большая часть тем в данной программе отводится цветовым гармониям.</w:t>
      </w:r>
      <w:r>
        <w:rPr>
          <w:rFonts w:ascii="Calibri" w:eastAsia="Arial Unicode MS" w:hAnsi="Calibri" w:cs="Times New Roman"/>
          <w:sz w:val="28"/>
          <w:szCs w:val="28"/>
        </w:rPr>
        <w:t>Натюрморт – один из главных компонентов обучения рисовальной и живописной грамоте. От того, как поставлена постановка в качестве задания, во многом зависит его художественное решение. Это необходимо знать и учитывать в педагогической практике.</w:t>
      </w:r>
      <w:r>
        <w:rPr>
          <w:sz w:val="28"/>
          <w:szCs w:val="28"/>
        </w:rPr>
        <w:t xml:space="preserve"> Включены темы «Фигура человека», «Гризайль», в старших классах - «Интерьер».</w:t>
      </w:r>
    </w:p>
    <w:p w14:paraId="24382517" w14:textId="77777777" w:rsidR="00D90BB6" w:rsidRDefault="00000000">
      <w:pPr>
        <w:shd w:val="clear" w:color="auto" w:fill="FFFFFF"/>
        <w:spacing w:line="240" w:lineRule="auto"/>
        <w:ind w:firstLine="710"/>
        <w:contextualSpacing/>
        <w:jc w:val="both"/>
      </w:pPr>
      <w:r>
        <w:rPr>
          <w:sz w:val="28"/>
          <w:szCs w:val="28"/>
        </w:rPr>
        <w:t xml:space="preserve">Программа «Живопись» тесно связана с программами по рисунку, станковой композиции, с пленэром. В каждой из этих программ присутствуют взаимопроникающие элементы: в заданиях по академическому рисунку и станковой композиции обязательны требования к силуэтному решению формы предметов «от пятна», а в программе «Живопись» ставятся </w:t>
      </w:r>
      <w:r>
        <w:rPr>
          <w:spacing w:val="-1"/>
          <w:sz w:val="28"/>
          <w:szCs w:val="28"/>
        </w:rPr>
        <w:t xml:space="preserve">задачи композиционного решения листа, правильного построения предметов, </w:t>
      </w:r>
      <w:r>
        <w:rPr>
          <w:sz w:val="28"/>
          <w:szCs w:val="28"/>
        </w:rPr>
        <w:t>выявления объема цветом, грамотного владения тоном, передачи световоздушной среды.</w:t>
      </w:r>
    </w:p>
    <w:p w14:paraId="18F3BC4C" w14:textId="77777777" w:rsidR="00D90BB6" w:rsidRDefault="00000000">
      <w:pPr>
        <w:shd w:val="clear" w:color="auto" w:fill="FFFFFF"/>
        <w:spacing w:before="14" w:line="240" w:lineRule="auto"/>
        <w:ind w:left="10"/>
        <w:contextualSpacing/>
        <w:jc w:val="center"/>
      </w:pPr>
      <w:r>
        <w:rPr>
          <w:i/>
          <w:iCs/>
          <w:sz w:val="28"/>
          <w:szCs w:val="28"/>
        </w:rPr>
        <w:t>Срок реализации учебного предмета</w:t>
      </w:r>
    </w:p>
    <w:p w14:paraId="598B7A63" w14:textId="77777777" w:rsidR="00D90BB6" w:rsidRDefault="00D90BB6">
      <w:pPr>
        <w:shd w:val="clear" w:color="auto" w:fill="FFFFFF"/>
        <w:spacing w:line="240" w:lineRule="auto"/>
        <w:ind w:firstLine="725"/>
        <w:contextualSpacing/>
        <w:jc w:val="both"/>
      </w:pPr>
    </w:p>
    <w:p w14:paraId="56E30C71" w14:textId="77777777" w:rsidR="00D90BB6" w:rsidRDefault="00000000">
      <w:pPr>
        <w:shd w:val="clear" w:color="auto" w:fill="FFFFFF"/>
        <w:spacing w:line="240" w:lineRule="auto"/>
        <w:ind w:firstLine="725"/>
        <w:contextualSpacing/>
        <w:jc w:val="both"/>
      </w:pPr>
      <w:r>
        <w:rPr>
          <w:sz w:val="28"/>
          <w:szCs w:val="28"/>
        </w:rPr>
        <w:t>Учебный предмет «Живопись» при 8-летнем сроке обучения реализуется 5 лет - с 4 по 8  класс.</w:t>
      </w:r>
    </w:p>
    <w:p w14:paraId="5F613B24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3026CA17" w14:textId="77777777" w:rsidR="00D90BB6" w:rsidRDefault="00000000">
      <w:pPr>
        <w:shd w:val="clear" w:color="auto" w:fill="FFFFFF"/>
        <w:spacing w:line="240" w:lineRule="auto"/>
        <w:ind w:right="5" w:firstLine="710"/>
        <w:contextualSpacing/>
        <w:jc w:val="both"/>
      </w:pPr>
      <w:r>
        <w:rPr>
          <w:sz w:val="30"/>
          <w:szCs w:val="30"/>
        </w:rPr>
        <w:t xml:space="preserve">При реализации программы «Живопись» с 8 -летним сроком </w:t>
      </w:r>
      <w:r>
        <w:rPr>
          <w:spacing w:val="-7"/>
          <w:sz w:val="30"/>
          <w:szCs w:val="30"/>
        </w:rPr>
        <w:t xml:space="preserve">обучения: аудиторные занятия по живописи в 4-6 классах - три часа, в 7-8 </w:t>
      </w:r>
      <w:r>
        <w:rPr>
          <w:spacing w:val="-2"/>
          <w:sz w:val="30"/>
          <w:szCs w:val="30"/>
        </w:rPr>
        <w:t xml:space="preserve">классах - четыре часа; самостоятельная работа в 4-6 </w:t>
      </w:r>
      <w:r>
        <w:rPr>
          <w:sz w:val="30"/>
          <w:szCs w:val="30"/>
        </w:rPr>
        <w:t>классах - два часа, 7-8 классы - 3 часа.</w:t>
      </w:r>
    </w:p>
    <w:p w14:paraId="5B23B16A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035A2047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3395056E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76FE2B4B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0FCFD063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327A2E6C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1453B184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69CDC4FB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160ABB96" w14:textId="77777777" w:rsidR="00D90BB6" w:rsidRDefault="00D90BB6">
      <w:pPr>
        <w:shd w:val="clear" w:color="auto" w:fill="FFFFFF"/>
        <w:spacing w:before="677" w:line="240" w:lineRule="auto"/>
        <w:contextualSpacing/>
        <w:jc w:val="right"/>
      </w:pPr>
    </w:p>
    <w:p w14:paraId="34CB1A46" w14:textId="77777777" w:rsidR="00D90BB6" w:rsidRDefault="00000000">
      <w:pPr>
        <w:shd w:val="clear" w:color="auto" w:fill="FFFFFF"/>
        <w:spacing w:before="10" w:line="240" w:lineRule="auto"/>
        <w:ind w:right="14"/>
        <w:contextualSpacing/>
      </w:pPr>
      <w:r>
        <w:rPr>
          <w:i/>
          <w:iCs/>
          <w:spacing w:val="-5"/>
          <w:sz w:val="30"/>
          <w:szCs w:val="30"/>
        </w:rPr>
        <w:t>Цель и задачи учебного предмета</w:t>
      </w:r>
    </w:p>
    <w:p w14:paraId="6EBBAC6B" w14:textId="77777777" w:rsidR="00D90BB6" w:rsidRDefault="00000000">
      <w:pPr>
        <w:shd w:val="clear" w:color="auto" w:fill="FFFFFF"/>
        <w:spacing w:line="240" w:lineRule="auto"/>
        <w:ind w:left="720"/>
        <w:contextualSpacing/>
      </w:pPr>
      <w:r>
        <w:rPr>
          <w:b/>
          <w:bCs/>
          <w:spacing w:val="-11"/>
          <w:sz w:val="30"/>
          <w:szCs w:val="30"/>
        </w:rPr>
        <w:t>Цель учебного предмета:</w:t>
      </w:r>
    </w:p>
    <w:p w14:paraId="30D27F88" w14:textId="77777777" w:rsidR="00D90BB6" w:rsidRDefault="00000000">
      <w:pPr>
        <w:shd w:val="clear" w:color="auto" w:fill="FFFFFF"/>
        <w:spacing w:line="240" w:lineRule="auto"/>
        <w:ind w:right="5" w:firstLine="706"/>
        <w:contextualSpacing/>
        <w:jc w:val="both"/>
      </w:pPr>
      <w:r>
        <w:rPr>
          <w:spacing w:val="-7"/>
          <w:sz w:val="30"/>
          <w:szCs w:val="30"/>
        </w:rPr>
        <w:t>Целью учебного предмета «Живопись» является художественно-</w:t>
      </w:r>
      <w:r>
        <w:rPr>
          <w:spacing w:val="-10"/>
          <w:sz w:val="30"/>
          <w:szCs w:val="30"/>
        </w:rPr>
        <w:t xml:space="preserve">эстетическое развитие личности учащегося на основе приобретенных им в </w:t>
      </w:r>
      <w:r>
        <w:rPr>
          <w:spacing w:val="-3"/>
          <w:sz w:val="30"/>
          <w:szCs w:val="30"/>
        </w:rPr>
        <w:t>процессе освоения программы учебного предмета художественно-</w:t>
      </w:r>
      <w:r>
        <w:rPr>
          <w:spacing w:val="-2"/>
          <w:sz w:val="30"/>
          <w:szCs w:val="30"/>
        </w:rPr>
        <w:t xml:space="preserve">исполнительских и теоретических знаний, умений и навыков, а также </w:t>
      </w:r>
      <w:r>
        <w:rPr>
          <w:spacing w:val="-1"/>
          <w:sz w:val="30"/>
          <w:szCs w:val="30"/>
        </w:rPr>
        <w:t xml:space="preserve">выявление одаренных детей в области изобразительного искусства и </w:t>
      </w:r>
      <w:r>
        <w:rPr>
          <w:spacing w:val="-10"/>
          <w:sz w:val="30"/>
          <w:szCs w:val="30"/>
        </w:rPr>
        <w:t xml:space="preserve">подготовка их к поступлению в образовательные учреждения, реализующие </w:t>
      </w:r>
      <w:r>
        <w:rPr>
          <w:spacing w:val="-7"/>
          <w:sz w:val="30"/>
          <w:szCs w:val="30"/>
        </w:rPr>
        <w:t xml:space="preserve">основные профессиональные образовательные программы в области </w:t>
      </w:r>
      <w:r>
        <w:rPr>
          <w:sz w:val="30"/>
          <w:szCs w:val="30"/>
        </w:rPr>
        <w:t>изобразительного искусства.</w:t>
      </w:r>
    </w:p>
    <w:p w14:paraId="16734539" w14:textId="77777777" w:rsidR="00D90BB6" w:rsidRDefault="00000000">
      <w:pPr>
        <w:shd w:val="clear" w:color="auto" w:fill="FFFFFF"/>
        <w:spacing w:before="5" w:line="240" w:lineRule="auto"/>
        <w:ind w:left="720"/>
        <w:contextualSpacing/>
      </w:pPr>
      <w:r>
        <w:rPr>
          <w:b/>
          <w:bCs/>
          <w:spacing w:val="-11"/>
          <w:sz w:val="30"/>
          <w:szCs w:val="30"/>
        </w:rPr>
        <w:t>Задачи учебного предмета:</w:t>
      </w:r>
    </w:p>
    <w:p w14:paraId="5F3353C0" w14:textId="77777777" w:rsidR="00D90BB6" w:rsidRDefault="00000000">
      <w:pPr>
        <w:shd w:val="clear" w:color="auto" w:fill="FFFFFF"/>
        <w:spacing w:line="240" w:lineRule="auto"/>
        <w:ind w:right="10" w:firstLine="725"/>
        <w:contextualSpacing/>
        <w:jc w:val="both"/>
      </w:pPr>
      <w:r>
        <w:rPr>
          <w:spacing w:val="-9"/>
          <w:sz w:val="30"/>
          <w:szCs w:val="30"/>
        </w:rPr>
        <w:t xml:space="preserve">- приобретение детьми знаний, умений и навыков по выполнению </w:t>
      </w:r>
      <w:r>
        <w:rPr>
          <w:sz w:val="30"/>
          <w:szCs w:val="30"/>
        </w:rPr>
        <w:t>живописных работ, в том числе:</w:t>
      </w:r>
    </w:p>
    <w:p w14:paraId="4F20E7DB" w14:textId="77777777" w:rsidR="00D90BB6" w:rsidRDefault="00000000">
      <w:pPr>
        <w:shd w:val="clear" w:color="auto" w:fill="FFFFFF"/>
        <w:spacing w:line="240" w:lineRule="auto"/>
        <w:ind w:right="5" w:firstLine="720"/>
        <w:contextualSpacing/>
        <w:jc w:val="both"/>
      </w:pPr>
      <w:r>
        <w:rPr>
          <w:sz w:val="30"/>
          <w:szCs w:val="30"/>
        </w:rPr>
        <w:t>знаний свойств живописных материалов, их возможностей и эстетических качеств;</w:t>
      </w:r>
    </w:p>
    <w:p w14:paraId="3C6BA71B" w14:textId="77777777" w:rsidR="00D90BB6" w:rsidRDefault="00000000">
      <w:pPr>
        <w:shd w:val="clear" w:color="auto" w:fill="FFFFFF"/>
        <w:spacing w:before="5" w:line="240" w:lineRule="auto"/>
        <w:ind w:left="720"/>
        <w:contextualSpacing/>
      </w:pPr>
      <w:r>
        <w:rPr>
          <w:spacing w:val="-10"/>
          <w:sz w:val="30"/>
          <w:szCs w:val="30"/>
        </w:rPr>
        <w:t>знаний разнообразных техник живописи;</w:t>
      </w:r>
    </w:p>
    <w:p w14:paraId="08F69BE4" w14:textId="77777777" w:rsidR="00D90BB6" w:rsidRDefault="00000000">
      <w:pPr>
        <w:shd w:val="clear" w:color="auto" w:fill="FFFFFF"/>
        <w:spacing w:line="240" w:lineRule="auto"/>
        <w:ind w:right="5" w:firstLine="720"/>
        <w:contextualSpacing/>
        <w:jc w:val="both"/>
      </w:pPr>
      <w:r>
        <w:rPr>
          <w:spacing w:val="-10"/>
          <w:sz w:val="30"/>
          <w:szCs w:val="30"/>
        </w:rPr>
        <w:t xml:space="preserve">знаний художественных и эстетических свойств цвета, основных </w:t>
      </w:r>
      <w:r>
        <w:rPr>
          <w:sz w:val="30"/>
          <w:szCs w:val="30"/>
        </w:rPr>
        <w:t>закономерностей создания цветового строя;</w:t>
      </w:r>
    </w:p>
    <w:p w14:paraId="77C72E93" w14:textId="77777777" w:rsidR="00D90BB6" w:rsidRDefault="00000000">
      <w:pPr>
        <w:shd w:val="clear" w:color="auto" w:fill="FFFFFF"/>
        <w:spacing w:line="240" w:lineRule="auto"/>
        <w:ind w:left="5" w:right="5" w:firstLine="715"/>
        <w:contextualSpacing/>
        <w:jc w:val="both"/>
      </w:pPr>
      <w:r>
        <w:rPr>
          <w:spacing w:val="-10"/>
          <w:sz w:val="30"/>
          <w:szCs w:val="30"/>
        </w:rPr>
        <w:t xml:space="preserve">умений видеть и передавать цветовые отношения в условиях </w:t>
      </w:r>
      <w:r>
        <w:rPr>
          <w:sz w:val="30"/>
          <w:szCs w:val="30"/>
        </w:rPr>
        <w:t>пространственно-воздушной среды;</w:t>
      </w:r>
    </w:p>
    <w:p w14:paraId="2F52B8D0" w14:textId="77777777" w:rsidR="00D90BB6" w:rsidRDefault="00000000">
      <w:pPr>
        <w:shd w:val="clear" w:color="auto" w:fill="FFFFFF"/>
        <w:spacing w:before="10" w:line="240" w:lineRule="auto"/>
        <w:ind w:right="10" w:firstLine="720"/>
        <w:contextualSpacing/>
        <w:jc w:val="both"/>
      </w:pPr>
      <w:r>
        <w:rPr>
          <w:spacing w:val="-10"/>
          <w:sz w:val="30"/>
          <w:szCs w:val="30"/>
        </w:rPr>
        <w:t xml:space="preserve">умений изображать объекты предметного мира, пространство, фигуру </w:t>
      </w:r>
      <w:r>
        <w:rPr>
          <w:sz w:val="30"/>
          <w:szCs w:val="30"/>
        </w:rPr>
        <w:t>человека;</w:t>
      </w:r>
    </w:p>
    <w:p w14:paraId="1388BD56" w14:textId="77777777" w:rsidR="00D90BB6" w:rsidRDefault="00000000">
      <w:pPr>
        <w:shd w:val="clear" w:color="auto" w:fill="FFFFFF"/>
        <w:spacing w:line="240" w:lineRule="auto"/>
        <w:ind w:left="725"/>
        <w:contextualSpacing/>
      </w:pPr>
      <w:r>
        <w:rPr>
          <w:spacing w:val="-10"/>
          <w:sz w:val="30"/>
          <w:szCs w:val="30"/>
        </w:rPr>
        <w:t>навыков в использовании основных техник и материалов;</w:t>
      </w:r>
    </w:p>
    <w:p w14:paraId="7FD44170" w14:textId="77777777" w:rsidR="00D90BB6" w:rsidRDefault="00000000">
      <w:pPr>
        <w:shd w:val="clear" w:color="auto" w:fill="FFFFFF"/>
        <w:spacing w:line="240" w:lineRule="auto"/>
        <w:ind w:left="5"/>
        <w:contextualSpacing/>
      </w:pPr>
      <w:r>
        <w:rPr>
          <w:spacing w:val="-10"/>
          <w:sz w:val="30"/>
          <w:szCs w:val="30"/>
        </w:rPr>
        <w:t xml:space="preserve">навыков последовательного ведения живописной работы; </w:t>
      </w:r>
      <w:r>
        <w:rPr>
          <w:spacing w:val="-2"/>
          <w:sz w:val="30"/>
          <w:szCs w:val="30"/>
        </w:rPr>
        <w:t xml:space="preserve">-  формирование  у  одаренных  детей  комплекса знаний,  умений  и </w:t>
      </w:r>
      <w:r>
        <w:rPr>
          <w:spacing w:val="-7"/>
          <w:sz w:val="30"/>
          <w:szCs w:val="30"/>
        </w:rPr>
        <w:t xml:space="preserve">навыков,    позволяющих    в    дальнейшем    осваивать    профессиональные </w:t>
      </w:r>
      <w:r>
        <w:rPr>
          <w:spacing w:val="-10"/>
          <w:sz w:val="30"/>
          <w:szCs w:val="30"/>
        </w:rPr>
        <w:t>образовательные программы в области изобразительного искусства.</w:t>
      </w:r>
    </w:p>
    <w:p w14:paraId="0CDF648B" w14:textId="77777777" w:rsidR="00D90BB6" w:rsidRDefault="00000000">
      <w:pPr>
        <w:shd w:val="clear" w:color="auto" w:fill="FFFFFF"/>
        <w:spacing w:before="10" w:line="240" w:lineRule="auto"/>
        <w:ind w:firstLine="1738"/>
        <w:contextualSpacing/>
      </w:pPr>
      <w:r>
        <w:rPr>
          <w:i/>
          <w:iCs/>
          <w:sz w:val="30"/>
          <w:szCs w:val="30"/>
        </w:rPr>
        <w:t xml:space="preserve">Форма проведения учебных занятий </w:t>
      </w:r>
      <w:r>
        <w:rPr>
          <w:spacing w:val="-9"/>
          <w:sz w:val="30"/>
          <w:szCs w:val="30"/>
        </w:rPr>
        <w:t xml:space="preserve">Занятия    по    предмету    «Живопись»    и    проведение    консультаций </w:t>
      </w:r>
      <w:r>
        <w:rPr>
          <w:spacing w:val="-8"/>
          <w:sz w:val="30"/>
          <w:szCs w:val="30"/>
        </w:rPr>
        <w:t xml:space="preserve">      осуществляются      в      форме    групповых (11-15 чел.) и  мелкогрупповых      занятий </w:t>
      </w:r>
      <w:r>
        <w:rPr>
          <w:spacing w:val="-6"/>
          <w:sz w:val="30"/>
          <w:szCs w:val="30"/>
        </w:rPr>
        <w:t xml:space="preserve">(4  -  10  чел.).    Продолжительность </w:t>
      </w:r>
      <w:r>
        <w:rPr>
          <w:sz w:val="30"/>
          <w:szCs w:val="30"/>
        </w:rPr>
        <w:t>урока - 40 минут.</w:t>
      </w:r>
    </w:p>
    <w:p w14:paraId="7120EFE6" w14:textId="77777777" w:rsidR="00D90BB6" w:rsidRDefault="00000000">
      <w:pPr>
        <w:shd w:val="clear" w:color="auto" w:fill="FFFFFF"/>
        <w:spacing w:before="5" w:line="240" w:lineRule="auto"/>
        <w:ind w:left="5" w:right="5" w:firstLine="715"/>
        <w:contextualSpacing/>
        <w:jc w:val="both"/>
      </w:pPr>
      <w:r>
        <w:rPr>
          <w:spacing w:val="-10"/>
          <w:sz w:val="30"/>
          <w:szCs w:val="30"/>
        </w:rPr>
        <w:t xml:space="preserve">Мелкогрупповая форма занятий позволяет преподавателю построить процесс обучения в соответствии с принципами дифференцированного и </w:t>
      </w:r>
      <w:r>
        <w:rPr>
          <w:sz w:val="30"/>
          <w:szCs w:val="30"/>
        </w:rPr>
        <w:t>индивидуального подходов.</w:t>
      </w:r>
    </w:p>
    <w:p w14:paraId="17A04EBB" w14:textId="77777777" w:rsidR="00D90BB6" w:rsidRDefault="00000000">
      <w:pPr>
        <w:shd w:val="clear" w:color="auto" w:fill="FFFFFF"/>
        <w:spacing w:line="240" w:lineRule="auto"/>
        <w:ind w:right="14" w:firstLine="715"/>
        <w:contextualSpacing/>
        <w:jc w:val="both"/>
      </w:pPr>
      <w:r>
        <w:rPr>
          <w:spacing w:val="-7"/>
          <w:sz w:val="30"/>
          <w:szCs w:val="30"/>
        </w:rPr>
        <w:t xml:space="preserve">Занятия подразделяются на аудиторные занятия и самостоятельную </w:t>
      </w:r>
      <w:r>
        <w:rPr>
          <w:sz w:val="30"/>
          <w:szCs w:val="30"/>
        </w:rPr>
        <w:t>работу.</w:t>
      </w:r>
    </w:p>
    <w:p w14:paraId="7BF91F4A" w14:textId="77777777" w:rsidR="00D90BB6" w:rsidRDefault="00000000">
      <w:pPr>
        <w:shd w:val="clear" w:color="auto" w:fill="FFFFFF"/>
        <w:spacing w:before="14" w:line="240" w:lineRule="auto"/>
        <w:ind w:left="10" w:firstLine="1872"/>
        <w:contextualSpacing/>
      </w:pPr>
      <w:r>
        <w:rPr>
          <w:i/>
          <w:iCs/>
          <w:sz w:val="30"/>
          <w:szCs w:val="30"/>
        </w:rPr>
        <w:t xml:space="preserve">Обоснование структуры программы </w:t>
      </w:r>
      <w:r>
        <w:rPr>
          <w:spacing w:val="-3"/>
          <w:sz w:val="30"/>
          <w:szCs w:val="30"/>
        </w:rPr>
        <w:t xml:space="preserve">Обоснованием структуры программы являются ФГТ, отражающие все </w:t>
      </w:r>
      <w:r>
        <w:rPr>
          <w:sz w:val="30"/>
          <w:szCs w:val="30"/>
        </w:rPr>
        <w:t>аспекты работы преподавателя с учеником.</w:t>
      </w:r>
    </w:p>
    <w:p w14:paraId="1F326567" w14:textId="77777777" w:rsidR="00D90BB6" w:rsidRDefault="00000000">
      <w:pPr>
        <w:shd w:val="clear" w:color="auto" w:fill="FFFFFF"/>
        <w:spacing w:before="5" w:line="240" w:lineRule="auto"/>
        <w:ind w:left="706"/>
        <w:contextualSpacing/>
      </w:pPr>
      <w:r>
        <w:rPr>
          <w:spacing w:val="-9"/>
          <w:sz w:val="30"/>
          <w:szCs w:val="30"/>
        </w:rPr>
        <w:t>Программа содержит следующие разделы:</w:t>
      </w:r>
    </w:p>
    <w:p w14:paraId="6B68DC49" w14:textId="77777777" w:rsidR="00D90BB6" w:rsidRDefault="00000000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9" w:after="0" w:line="240" w:lineRule="auto"/>
        <w:ind w:left="706" w:hanging="331"/>
        <w:contextualSpacing/>
        <w:rPr>
          <w:rFonts w:ascii="Arial" w:hAnsi="Arial"/>
          <w:sz w:val="30"/>
          <w:szCs w:val="30"/>
        </w:rPr>
      </w:pPr>
      <w:r>
        <w:rPr>
          <w:spacing w:val="-11"/>
          <w:sz w:val="30"/>
          <w:szCs w:val="30"/>
        </w:rPr>
        <w:t xml:space="preserve">сведения о затратах учебного времени, предусмотренного на освоение </w:t>
      </w:r>
      <w:r>
        <w:rPr>
          <w:sz w:val="30"/>
          <w:szCs w:val="30"/>
        </w:rPr>
        <w:lastRenderedPageBreak/>
        <w:t>учебного предмета;</w:t>
      </w:r>
    </w:p>
    <w:p w14:paraId="30D7BB61" w14:textId="77777777" w:rsidR="00D90BB6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374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распределение учебного материала по годам обучения;</w:t>
      </w:r>
    </w:p>
    <w:p w14:paraId="5F3C5094" w14:textId="77777777" w:rsidR="00D90BB6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374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описание дидактических единиц учебного предмета;</w:t>
      </w:r>
    </w:p>
    <w:p w14:paraId="27EC1D87" w14:textId="77777777" w:rsidR="00D90BB6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374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требования к уровню подготовки обучающихся;</w:t>
      </w:r>
    </w:p>
    <w:p w14:paraId="28357CC4" w14:textId="77777777" w:rsidR="00D90BB6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40" w:lineRule="auto"/>
        <w:ind w:left="374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формы и методы контроля, система оценок;</w:t>
      </w:r>
    </w:p>
    <w:p w14:paraId="270031F0" w14:textId="77777777" w:rsidR="00D90BB6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24" w:after="0" w:line="240" w:lineRule="auto"/>
        <w:ind w:left="374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методическое обеспечение учебного процесса.</w:t>
      </w:r>
    </w:p>
    <w:p w14:paraId="4D8889A5" w14:textId="77777777" w:rsidR="00D90BB6" w:rsidRDefault="00000000">
      <w:pPr>
        <w:shd w:val="clear" w:color="auto" w:fill="FFFFFF"/>
        <w:spacing w:line="240" w:lineRule="auto"/>
        <w:ind w:left="5" w:right="5" w:firstLine="701"/>
        <w:contextualSpacing/>
        <w:jc w:val="both"/>
      </w:pPr>
      <w:r>
        <w:rPr>
          <w:spacing w:val="-10"/>
          <w:sz w:val="30"/>
          <w:szCs w:val="30"/>
        </w:rPr>
        <w:t xml:space="preserve">В соответствии с данными направлениями строится основной раздел </w:t>
      </w:r>
      <w:r>
        <w:rPr>
          <w:sz w:val="30"/>
          <w:szCs w:val="30"/>
        </w:rPr>
        <w:t>программы «Содержание учебного предмета».</w:t>
      </w:r>
    </w:p>
    <w:p w14:paraId="0A156765" w14:textId="77777777" w:rsidR="00D90BB6" w:rsidRDefault="00000000">
      <w:pPr>
        <w:shd w:val="clear" w:color="auto" w:fill="FFFFFF"/>
        <w:spacing w:before="10" w:line="240" w:lineRule="auto"/>
        <w:ind w:left="5" w:firstLine="3000"/>
        <w:contextualSpacing/>
      </w:pPr>
      <w:r>
        <w:rPr>
          <w:i/>
          <w:iCs/>
          <w:sz w:val="30"/>
          <w:szCs w:val="30"/>
        </w:rPr>
        <w:t>Методы обучения</w:t>
      </w:r>
      <w:r>
        <w:rPr>
          <w:spacing w:val="-8"/>
          <w:sz w:val="30"/>
          <w:szCs w:val="30"/>
        </w:rPr>
        <w:t xml:space="preserve">Для   достижения   поставленной   цели   и   реализации   задач   предмета </w:t>
      </w:r>
      <w:r>
        <w:rPr>
          <w:sz w:val="30"/>
          <w:szCs w:val="30"/>
        </w:rPr>
        <w:t>используются следующие методы обучения:</w:t>
      </w:r>
    </w:p>
    <w:p w14:paraId="722C491B" w14:textId="77777777" w:rsidR="00D90BB6" w:rsidRDefault="00D90BB6">
      <w:pPr>
        <w:shd w:val="clear" w:color="auto" w:fill="FFFFFF"/>
        <w:spacing w:before="245" w:line="240" w:lineRule="auto"/>
        <w:contextualSpacing/>
      </w:pPr>
    </w:p>
    <w:p w14:paraId="27FD9296" w14:textId="77777777" w:rsidR="00D90BB6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370"/>
        <w:contextualSpacing/>
        <w:rPr>
          <w:rFonts w:ascii="Arial" w:hAnsi="Arial"/>
          <w:sz w:val="30"/>
          <w:szCs w:val="30"/>
        </w:rPr>
      </w:pPr>
      <w:r>
        <w:rPr>
          <w:spacing w:val="-9"/>
          <w:sz w:val="30"/>
          <w:szCs w:val="30"/>
        </w:rPr>
        <w:t>словесный (объяснение, беседа, рассказ);</w:t>
      </w:r>
    </w:p>
    <w:p w14:paraId="45ED4F0C" w14:textId="77777777" w:rsidR="00D90BB6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370"/>
        <w:contextualSpacing/>
        <w:rPr>
          <w:rFonts w:ascii="Arial" w:hAnsi="Arial"/>
          <w:sz w:val="30"/>
          <w:szCs w:val="30"/>
        </w:rPr>
      </w:pPr>
      <w:r>
        <w:rPr>
          <w:spacing w:val="-10"/>
          <w:sz w:val="30"/>
          <w:szCs w:val="30"/>
        </w:rPr>
        <w:t>наглядный (показ, наблюдение, демонстрация приемов работы);</w:t>
      </w:r>
    </w:p>
    <w:p w14:paraId="3BFE4EEF" w14:textId="77777777" w:rsidR="00D90BB6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370"/>
        <w:contextualSpacing/>
        <w:rPr>
          <w:rFonts w:ascii="Arial" w:hAnsi="Arial"/>
          <w:sz w:val="30"/>
          <w:szCs w:val="30"/>
        </w:rPr>
      </w:pPr>
      <w:r>
        <w:rPr>
          <w:spacing w:val="-11"/>
          <w:sz w:val="30"/>
          <w:szCs w:val="30"/>
        </w:rPr>
        <w:t>практический;</w:t>
      </w:r>
    </w:p>
    <w:p w14:paraId="2626FCEB" w14:textId="77777777" w:rsidR="00D90BB6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14" w:after="0" w:line="240" w:lineRule="auto"/>
        <w:ind w:left="710" w:hanging="341"/>
        <w:contextualSpacing/>
        <w:rPr>
          <w:rFonts w:ascii="Arial" w:hAnsi="Arial"/>
          <w:sz w:val="30"/>
          <w:szCs w:val="30"/>
        </w:rPr>
      </w:pPr>
      <w:r>
        <w:rPr>
          <w:spacing w:val="-9"/>
          <w:sz w:val="30"/>
          <w:szCs w:val="30"/>
        </w:rPr>
        <w:t xml:space="preserve">эмоциональный     (подбор     ассоциаций,     образов,     художественные </w:t>
      </w:r>
      <w:r>
        <w:rPr>
          <w:sz w:val="30"/>
          <w:szCs w:val="30"/>
        </w:rPr>
        <w:t>впечатления).</w:t>
      </w:r>
    </w:p>
    <w:p w14:paraId="40C191E5" w14:textId="77777777" w:rsidR="00D90BB6" w:rsidRDefault="00000000">
      <w:pPr>
        <w:shd w:val="clear" w:color="auto" w:fill="FFFFFF"/>
        <w:spacing w:before="5" w:line="240" w:lineRule="auto"/>
        <w:ind w:firstLine="696"/>
        <w:contextualSpacing/>
        <w:jc w:val="both"/>
      </w:pPr>
      <w:r>
        <w:rPr>
          <w:spacing w:val="-9"/>
          <w:sz w:val="30"/>
          <w:szCs w:val="30"/>
        </w:rPr>
        <w:t xml:space="preserve">Предложенные методы работы в рамках предпрофессиональной </w:t>
      </w:r>
      <w:r>
        <w:rPr>
          <w:spacing w:val="-2"/>
          <w:sz w:val="30"/>
          <w:szCs w:val="30"/>
        </w:rPr>
        <w:t xml:space="preserve">образовательной программы являются наиболее продуктивными при </w:t>
      </w:r>
      <w:r>
        <w:rPr>
          <w:spacing w:val="-10"/>
          <w:sz w:val="30"/>
          <w:szCs w:val="30"/>
        </w:rPr>
        <w:t xml:space="preserve">реализации поставленных целей и задач учебного предмета и основаны на </w:t>
      </w:r>
      <w:r>
        <w:rPr>
          <w:spacing w:val="-3"/>
          <w:sz w:val="30"/>
          <w:szCs w:val="30"/>
        </w:rPr>
        <w:t xml:space="preserve">проверенных методиках и сложившихся традициях изобразительного </w:t>
      </w:r>
      <w:r>
        <w:rPr>
          <w:sz w:val="30"/>
          <w:szCs w:val="30"/>
        </w:rPr>
        <w:t>творчества.</w:t>
      </w:r>
    </w:p>
    <w:p w14:paraId="5D06E5D1" w14:textId="77777777" w:rsidR="00D90BB6" w:rsidRDefault="00000000">
      <w:pPr>
        <w:shd w:val="clear" w:color="auto" w:fill="FFFFFF"/>
        <w:spacing w:before="10" w:line="240" w:lineRule="auto"/>
        <w:ind w:left="907"/>
        <w:contextualSpacing/>
      </w:pPr>
      <w:r>
        <w:rPr>
          <w:i/>
          <w:iCs/>
          <w:spacing w:val="-3"/>
          <w:sz w:val="30"/>
          <w:szCs w:val="30"/>
        </w:rPr>
        <w:t>Описание материально</w:t>
      </w:r>
      <w:r>
        <w:rPr>
          <w:b/>
          <w:bCs/>
          <w:i/>
          <w:iCs/>
          <w:spacing w:val="-3"/>
          <w:sz w:val="30"/>
          <w:szCs w:val="30"/>
        </w:rPr>
        <w:t>-</w:t>
      </w:r>
      <w:r>
        <w:rPr>
          <w:i/>
          <w:iCs/>
          <w:spacing w:val="-3"/>
          <w:sz w:val="30"/>
          <w:szCs w:val="30"/>
        </w:rPr>
        <w:t>технических условий реализации учебного</w:t>
      </w:r>
    </w:p>
    <w:p w14:paraId="6CAB64C8" w14:textId="77777777" w:rsidR="00D90BB6" w:rsidRDefault="00000000">
      <w:pPr>
        <w:shd w:val="clear" w:color="auto" w:fill="FFFFFF"/>
        <w:spacing w:before="5" w:line="240" w:lineRule="auto"/>
        <w:contextualSpacing/>
        <w:jc w:val="center"/>
      </w:pPr>
      <w:r>
        <w:rPr>
          <w:i/>
          <w:iCs/>
          <w:spacing w:val="-6"/>
          <w:sz w:val="30"/>
          <w:szCs w:val="30"/>
        </w:rPr>
        <w:t>предмета</w:t>
      </w:r>
    </w:p>
    <w:p w14:paraId="06462F0A" w14:textId="77777777" w:rsidR="00D90BB6" w:rsidRDefault="00000000">
      <w:pPr>
        <w:shd w:val="clear" w:color="auto" w:fill="FFFFFF"/>
        <w:spacing w:line="240" w:lineRule="auto"/>
        <w:ind w:left="10" w:right="5" w:firstLine="696"/>
        <w:contextualSpacing/>
        <w:jc w:val="both"/>
      </w:pPr>
      <w:r>
        <w:rPr>
          <w:spacing w:val="-3"/>
          <w:sz w:val="30"/>
          <w:szCs w:val="30"/>
        </w:rPr>
        <w:t xml:space="preserve">Каждый обучающийся обеспечивается доступом к библиотечным </w:t>
      </w:r>
      <w:r>
        <w:rPr>
          <w:spacing w:val="-10"/>
          <w:sz w:val="30"/>
          <w:szCs w:val="30"/>
        </w:rPr>
        <w:t>фондам и фондам аудио и видеозаписей школьной библиотеки.</w:t>
      </w:r>
    </w:p>
    <w:p w14:paraId="4D875924" w14:textId="77777777" w:rsidR="00D90BB6" w:rsidRDefault="00000000">
      <w:pPr>
        <w:shd w:val="clear" w:color="auto" w:fill="FFFFFF"/>
        <w:spacing w:line="240" w:lineRule="auto"/>
        <w:ind w:right="5" w:firstLine="715"/>
        <w:contextualSpacing/>
        <w:jc w:val="both"/>
      </w:pPr>
      <w:r>
        <w:rPr>
          <w:spacing w:val="-10"/>
          <w:sz w:val="30"/>
          <w:szCs w:val="30"/>
        </w:rPr>
        <w:t xml:space="preserve">Библиотечный фонд укомплектовывается печатными и электронными изданиями основной и дополнительной учебной и учебно-методической </w:t>
      </w:r>
      <w:r>
        <w:rPr>
          <w:spacing w:val="-9"/>
          <w:sz w:val="30"/>
          <w:szCs w:val="30"/>
        </w:rPr>
        <w:t xml:space="preserve">литературой по изобразительному искусству, истории мировой культуры, </w:t>
      </w:r>
      <w:r>
        <w:rPr>
          <w:sz w:val="30"/>
          <w:szCs w:val="30"/>
        </w:rPr>
        <w:t>художественными альбомами.</w:t>
      </w:r>
    </w:p>
    <w:p w14:paraId="5C7390FE" w14:textId="77777777" w:rsidR="00D90BB6" w:rsidRDefault="00000000">
      <w:pPr>
        <w:shd w:val="clear" w:color="auto" w:fill="FFFFFF"/>
        <w:spacing w:before="5" w:line="240" w:lineRule="auto"/>
        <w:ind w:left="5" w:right="10" w:firstLine="701"/>
        <w:contextualSpacing/>
        <w:jc w:val="both"/>
      </w:pPr>
      <w:r>
        <w:rPr>
          <w:spacing w:val="-10"/>
          <w:sz w:val="30"/>
          <w:szCs w:val="30"/>
        </w:rPr>
        <w:t xml:space="preserve">Мастерская по живописи  оснащена натурными столами, мольбертами, предметами натурного </w:t>
      </w:r>
      <w:r>
        <w:rPr>
          <w:sz w:val="30"/>
          <w:szCs w:val="30"/>
        </w:rPr>
        <w:t>фонда.</w:t>
      </w:r>
    </w:p>
    <w:p w14:paraId="588E5516" w14:textId="77777777" w:rsidR="00D90BB6" w:rsidRDefault="00D90BB6">
      <w:pPr>
        <w:spacing w:line="240" w:lineRule="auto"/>
        <w:contextualSpacing/>
      </w:pPr>
    </w:p>
    <w:p w14:paraId="67630DA6" w14:textId="77777777" w:rsidR="00D90BB6" w:rsidRDefault="00D90BB6">
      <w:pPr>
        <w:shd w:val="clear" w:color="auto" w:fill="FFFFFF"/>
        <w:spacing w:before="245" w:line="240" w:lineRule="auto"/>
        <w:contextualSpacing/>
        <w:sectPr w:rsidR="00D90BB6">
          <w:pgSz w:w="11909" w:h="16834"/>
          <w:pgMar w:top="852" w:right="850" w:bottom="360" w:left="1623" w:header="720" w:footer="720" w:gutter="0"/>
          <w:cols w:space="60"/>
        </w:sectPr>
      </w:pPr>
    </w:p>
    <w:p w14:paraId="5E0F7F48" w14:textId="77777777" w:rsidR="00D90BB6" w:rsidRDefault="00000000">
      <w:pPr>
        <w:shd w:val="clear" w:color="auto" w:fill="FFFFFF"/>
        <w:spacing w:before="485" w:line="240" w:lineRule="auto"/>
        <w:ind w:right="10"/>
        <w:contextualSpacing/>
        <w:jc w:val="center"/>
      </w:pPr>
      <w:r>
        <w:rPr>
          <w:b/>
          <w:bCs/>
          <w:spacing w:val="-10"/>
          <w:sz w:val="30"/>
          <w:szCs w:val="30"/>
          <w:lang w:val="en-US"/>
        </w:rPr>
        <w:lastRenderedPageBreak/>
        <w:t>II</w:t>
      </w:r>
      <w:r>
        <w:rPr>
          <w:b/>
          <w:bCs/>
          <w:spacing w:val="-10"/>
          <w:sz w:val="30"/>
          <w:szCs w:val="30"/>
        </w:rPr>
        <w:t>.      Объем учебного времени, предусмотренный учебным планом</w:t>
      </w:r>
    </w:p>
    <w:p w14:paraId="1392CF2A" w14:textId="77777777" w:rsidR="00D90BB6" w:rsidRDefault="00000000">
      <w:pPr>
        <w:shd w:val="clear" w:color="auto" w:fill="FFFFFF"/>
        <w:spacing w:before="10" w:line="240" w:lineRule="auto"/>
        <w:ind w:left="5"/>
        <w:contextualSpacing/>
        <w:jc w:val="center"/>
      </w:pPr>
      <w:r>
        <w:rPr>
          <w:b/>
          <w:bCs/>
          <w:spacing w:val="-10"/>
          <w:sz w:val="30"/>
          <w:szCs w:val="30"/>
        </w:rPr>
        <w:t>образовательного учреждения на реализацию учебного предмета,</w:t>
      </w:r>
    </w:p>
    <w:p w14:paraId="02224837" w14:textId="77777777" w:rsidR="00D90BB6" w:rsidRDefault="00000000">
      <w:pPr>
        <w:shd w:val="clear" w:color="auto" w:fill="FFFFFF"/>
        <w:spacing w:line="240" w:lineRule="auto"/>
        <w:contextualSpacing/>
        <w:jc w:val="center"/>
      </w:pPr>
      <w:r>
        <w:rPr>
          <w:b/>
          <w:bCs/>
          <w:spacing w:val="-10"/>
          <w:sz w:val="30"/>
          <w:szCs w:val="30"/>
        </w:rPr>
        <w:t>сведения о затратах учебного времени,</w:t>
      </w:r>
    </w:p>
    <w:p w14:paraId="7839242B" w14:textId="77777777" w:rsidR="00D90BB6" w:rsidRDefault="00000000">
      <w:pPr>
        <w:shd w:val="clear" w:color="auto" w:fill="FFFFFF"/>
        <w:spacing w:line="240" w:lineRule="auto"/>
        <w:ind w:right="5"/>
        <w:contextualSpacing/>
        <w:jc w:val="center"/>
      </w:pPr>
      <w:r>
        <w:rPr>
          <w:b/>
          <w:bCs/>
          <w:spacing w:val="-10"/>
          <w:sz w:val="30"/>
          <w:szCs w:val="30"/>
        </w:rPr>
        <w:t>графике промежуточной и итоговой аттестации</w:t>
      </w:r>
    </w:p>
    <w:p w14:paraId="432D7CAF" w14:textId="77777777" w:rsidR="00D90BB6" w:rsidRDefault="00000000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  <w:r>
        <w:rPr>
          <w:spacing w:val="-3"/>
          <w:sz w:val="30"/>
          <w:szCs w:val="30"/>
        </w:rPr>
        <w:t xml:space="preserve">При реализации программы «Живопись» с нормативным сроком </w:t>
      </w:r>
      <w:r>
        <w:rPr>
          <w:spacing w:val="-5"/>
          <w:sz w:val="30"/>
          <w:szCs w:val="30"/>
        </w:rPr>
        <w:t xml:space="preserve">обучения 8  лет учебный предмет «Живопись» осваивается 5  лет. </w:t>
      </w:r>
      <w:r>
        <w:rPr>
          <w:spacing w:val="-9"/>
          <w:sz w:val="30"/>
          <w:szCs w:val="30"/>
        </w:rPr>
        <w:t xml:space="preserve">Экзамены проводятся с четвертого по седьмой класс во втором полугодии. В </w:t>
      </w:r>
      <w:r>
        <w:rPr>
          <w:spacing w:val="-10"/>
          <w:sz w:val="30"/>
          <w:szCs w:val="30"/>
        </w:rPr>
        <w:t xml:space="preserve">остальное время видом промежуточной аттестации служит зачет (творческий </w:t>
      </w:r>
      <w:r>
        <w:rPr>
          <w:sz w:val="30"/>
          <w:szCs w:val="30"/>
        </w:rPr>
        <w:t>просмотр).</w:t>
      </w:r>
    </w:p>
    <w:p w14:paraId="4315281B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1DB0682E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540"/>
        <w:gridCol w:w="524"/>
        <w:gridCol w:w="16"/>
        <w:gridCol w:w="540"/>
        <w:gridCol w:w="484"/>
        <w:gridCol w:w="567"/>
        <w:gridCol w:w="709"/>
        <w:gridCol w:w="580"/>
        <w:gridCol w:w="696"/>
        <w:gridCol w:w="603"/>
        <w:gridCol w:w="672"/>
        <w:gridCol w:w="9"/>
        <w:gridCol w:w="540"/>
        <w:gridCol w:w="720"/>
        <w:gridCol w:w="1080"/>
      </w:tblGrid>
      <w:tr w:rsidR="00D90BB6" w14:paraId="13327E45" w14:textId="77777777">
        <w:trPr>
          <w:trHeight w:val="452"/>
        </w:trPr>
        <w:tc>
          <w:tcPr>
            <w:tcW w:w="2160" w:type="dxa"/>
            <w:vMerge w:val="restart"/>
          </w:tcPr>
          <w:p w14:paraId="1399746C" w14:textId="77777777" w:rsidR="00D90BB6" w:rsidRDefault="00000000">
            <w:pPr>
              <w:jc w:val="center"/>
              <w:rPr>
                <w:sz w:val="28"/>
                <w:szCs w:val="28"/>
              </w:rPr>
            </w:pPr>
            <w:r>
              <w:t>Вид учебной работы, аттестации, учебной нагрузки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200" w:type="dxa"/>
            <w:gridSpan w:val="14"/>
          </w:tcPr>
          <w:p w14:paraId="01140032" w14:textId="77777777" w:rsidR="00D90BB6" w:rsidRDefault="00000000">
            <w:pPr>
              <w:snapToGrid w:val="0"/>
              <w:jc w:val="center"/>
            </w:pPr>
            <w:r>
              <w:t>Затраты учебного времени,</w:t>
            </w:r>
          </w:p>
          <w:p w14:paraId="7758310A" w14:textId="77777777" w:rsidR="00D90BB6" w:rsidRDefault="00000000">
            <w:pPr>
              <w:snapToGrid w:val="0"/>
              <w:jc w:val="center"/>
            </w:pPr>
            <w:r>
              <w:t>график промежуточной аттестации</w:t>
            </w:r>
          </w:p>
          <w:p w14:paraId="0D5E334A" w14:textId="77777777" w:rsidR="00D90BB6" w:rsidRDefault="00D90B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 w14:paraId="71E2570D" w14:textId="77777777" w:rsidR="00D90BB6" w:rsidRDefault="00000000">
            <w:pPr>
              <w:jc w:val="center"/>
            </w:pPr>
            <w:r>
              <w:t>Всего часов</w:t>
            </w:r>
          </w:p>
        </w:tc>
      </w:tr>
      <w:tr w:rsidR="00D90BB6" w14:paraId="2D1D5479" w14:textId="77777777">
        <w:trPr>
          <w:trHeight w:val="313"/>
        </w:trPr>
        <w:tc>
          <w:tcPr>
            <w:tcW w:w="2160" w:type="dxa"/>
            <w:vMerge/>
          </w:tcPr>
          <w:p w14:paraId="1322C9F4" w14:textId="77777777" w:rsidR="00D90BB6" w:rsidRDefault="00D90BB6">
            <w:pPr>
              <w:jc w:val="center"/>
            </w:pPr>
          </w:p>
        </w:tc>
        <w:tc>
          <w:tcPr>
            <w:tcW w:w="7200" w:type="dxa"/>
            <w:gridSpan w:val="14"/>
          </w:tcPr>
          <w:p w14:paraId="38AA418D" w14:textId="77777777" w:rsidR="00D90BB6" w:rsidRDefault="00000000">
            <w:pPr>
              <w:jc w:val="center"/>
              <w:rPr>
                <w:sz w:val="28"/>
                <w:szCs w:val="28"/>
              </w:rPr>
            </w:pPr>
            <w:r>
              <w:t>Классы/полугодия</w:t>
            </w:r>
          </w:p>
        </w:tc>
        <w:tc>
          <w:tcPr>
            <w:tcW w:w="1080" w:type="dxa"/>
            <w:vMerge/>
          </w:tcPr>
          <w:p w14:paraId="76A182A1" w14:textId="77777777" w:rsidR="00D90BB6" w:rsidRDefault="00D90BB6">
            <w:pPr>
              <w:jc w:val="center"/>
              <w:rPr>
                <w:sz w:val="28"/>
                <w:szCs w:val="28"/>
              </w:rPr>
            </w:pPr>
          </w:p>
        </w:tc>
      </w:tr>
      <w:tr w:rsidR="00D90BB6" w14:paraId="566469A4" w14:textId="77777777">
        <w:trPr>
          <w:trHeight w:val="275"/>
        </w:trPr>
        <w:tc>
          <w:tcPr>
            <w:tcW w:w="2160" w:type="dxa"/>
            <w:vMerge/>
          </w:tcPr>
          <w:p w14:paraId="593E74B5" w14:textId="77777777" w:rsidR="00D90BB6" w:rsidRDefault="00D90BB6">
            <w:pPr>
              <w:jc w:val="center"/>
            </w:pPr>
          </w:p>
        </w:tc>
        <w:tc>
          <w:tcPr>
            <w:tcW w:w="1064" w:type="dxa"/>
            <w:gridSpan w:val="2"/>
          </w:tcPr>
          <w:p w14:paraId="4C1019EC" w14:textId="77777777" w:rsidR="00D90BB6" w:rsidRDefault="00000000">
            <w:pPr>
              <w:jc w:val="center"/>
            </w:pPr>
            <w:r>
              <w:t>4</w:t>
            </w:r>
          </w:p>
        </w:tc>
        <w:tc>
          <w:tcPr>
            <w:tcW w:w="1040" w:type="dxa"/>
            <w:gridSpan w:val="3"/>
          </w:tcPr>
          <w:p w14:paraId="20BF483B" w14:textId="77777777" w:rsidR="00D90BB6" w:rsidRDefault="00000000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2"/>
          </w:tcPr>
          <w:p w14:paraId="6542BC93" w14:textId="77777777" w:rsidR="00D90BB6" w:rsidRDefault="00000000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2"/>
          </w:tcPr>
          <w:p w14:paraId="4C4935A2" w14:textId="77777777" w:rsidR="00D90BB6" w:rsidRDefault="00000000">
            <w:pPr>
              <w:jc w:val="center"/>
            </w:pPr>
            <w:r>
              <w:t>7</w:t>
            </w:r>
          </w:p>
        </w:tc>
        <w:tc>
          <w:tcPr>
            <w:tcW w:w="1275" w:type="dxa"/>
            <w:gridSpan w:val="2"/>
          </w:tcPr>
          <w:p w14:paraId="2F9B66B6" w14:textId="77777777" w:rsidR="00D90BB6" w:rsidRDefault="00000000">
            <w:pPr>
              <w:jc w:val="center"/>
            </w:pPr>
            <w:r>
              <w:t>8</w:t>
            </w:r>
          </w:p>
        </w:tc>
        <w:tc>
          <w:tcPr>
            <w:tcW w:w="1269" w:type="dxa"/>
            <w:gridSpan w:val="3"/>
          </w:tcPr>
          <w:p w14:paraId="77C02C4E" w14:textId="77777777" w:rsidR="00D90BB6" w:rsidRDefault="00D90BB6">
            <w:pPr>
              <w:jc w:val="center"/>
            </w:pPr>
          </w:p>
        </w:tc>
        <w:tc>
          <w:tcPr>
            <w:tcW w:w="1080" w:type="dxa"/>
            <w:vMerge/>
          </w:tcPr>
          <w:p w14:paraId="2270A486" w14:textId="77777777" w:rsidR="00D90BB6" w:rsidRDefault="00D90BB6">
            <w:pPr>
              <w:jc w:val="center"/>
              <w:rPr>
                <w:sz w:val="28"/>
                <w:szCs w:val="28"/>
              </w:rPr>
            </w:pPr>
          </w:p>
        </w:tc>
      </w:tr>
      <w:tr w:rsidR="00D90BB6" w14:paraId="32BBDF9E" w14:textId="77777777">
        <w:trPr>
          <w:trHeight w:val="350"/>
        </w:trPr>
        <w:tc>
          <w:tcPr>
            <w:tcW w:w="2160" w:type="dxa"/>
            <w:vMerge/>
          </w:tcPr>
          <w:p w14:paraId="6535A4EC" w14:textId="77777777" w:rsidR="00D90BB6" w:rsidRDefault="00D90B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" w:type="dxa"/>
          </w:tcPr>
          <w:p w14:paraId="5604E499" w14:textId="77777777" w:rsidR="00D90BB6" w:rsidRDefault="00000000">
            <w:pPr>
              <w:jc w:val="center"/>
            </w:pPr>
            <w:r>
              <w:t>7</w:t>
            </w:r>
          </w:p>
        </w:tc>
        <w:tc>
          <w:tcPr>
            <w:tcW w:w="540" w:type="dxa"/>
            <w:gridSpan w:val="2"/>
          </w:tcPr>
          <w:p w14:paraId="14C2ACE2" w14:textId="77777777" w:rsidR="00D90BB6" w:rsidRDefault="00000000">
            <w:pPr>
              <w:jc w:val="center"/>
            </w:pPr>
            <w:r>
              <w:t>8</w:t>
            </w:r>
          </w:p>
        </w:tc>
        <w:tc>
          <w:tcPr>
            <w:tcW w:w="540" w:type="dxa"/>
          </w:tcPr>
          <w:p w14:paraId="0B6F11C7" w14:textId="77777777" w:rsidR="00D90BB6" w:rsidRDefault="00000000">
            <w:pPr>
              <w:jc w:val="center"/>
            </w:pPr>
            <w:r>
              <w:t>9</w:t>
            </w:r>
          </w:p>
        </w:tc>
        <w:tc>
          <w:tcPr>
            <w:tcW w:w="484" w:type="dxa"/>
          </w:tcPr>
          <w:p w14:paraId="3F09B132" w14:textId="77777777" w:rsidR="00D90BB6" w:rsidRDefault="00000000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14:paraId="71DFA3F4" w14:textId="77777777" w:rsidR="00D90BB6" w:rsidRDefault="00000000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BA1AAD9" w14:textId="77777777" w:rsidR="00D90BB6" w:rsidRDefault="00000000">
            <w:pPr>
              <w:jc w:val="center"/>
            </w:pPr>
            <w:r>
              <w:t>12</w:t>
            </w:r>
          </w:p>
        </w:tc>
        <w:tc>
          <w:tcPr>
            <w:tcW w:w="580" w:type="dxa"/>
          </w:tcPr>
          <w:p w14:paraId="74240D30" w14:textId="77777777" w:rsidR="00D90BB6" w:rsidRDefault="00000000">
            <w:pPr>
              <w:jc w:val="center"/>
            </w:pPr>
            <w:r>
              <w:t>13</w:t>
            </w:r>
          </w:p>
        </w:tc>
        <w:tc>
          <w:tcPr>
            <w:tcW w:w="696" w:type="dxa"/>
          </w:tcPr>
          <w:p w14:paraId="261AD9C8" w14:textId="77777777" w:rsidR="00D90BB6" w:rsidRDefault="00000000">
            <w:pPr>
              <w:jc w:val="center"/>
            </w:pPr>
            <w:r>
              <w:t>14</w:t>
            </w:r>
          </w:p>
        </w:tc>
        <w:tc>
          <w:tcPr>
            <w:tcW w:w="603" w:type="dxa"/>
          </w:tcPr>
          <w:p w14:paraId="6F21A47F" w14:textId="77777777" w:rsidR="00D90BB6" w:rsidRDefault="00000000">
            <w:pPr>
              <w:jc w:val="center"/>
            </w:pPr>
            <w:r>
              <w:t>15</w:t>
            </w:r>
          </w:p>
        </w:tc>
        <w:tc>
          <w:tcPr>
            <w:tcW w:w="681" w:type="dxa"/>
            <w:gridSpan w:val="2"/>
          </w:tcPr>
          <w:p w14:paraId="78B089FA" w14:textId="77777777" w:rsidR="00D90BB6" w:rsidRDefault="00000000">
            <w:pPr>
              <w:jc w:val="center"/>
            </w:pPr>
            <w:r>
              <w:t>16</w:t>
            </w:r>
          </w:p>
        </w:tc>
        <w:tc>
          <w:tcPr>
            <w:tcW w:w="540" w:type="dxa"/>
          </w:tcPr>
          <w:p w14:paraId="27AA471D" w14:textId="77777777" w:rsidR="00D90BB6" w:rsidRDefault="00D90BB6">
            <w:pPr>
              <w:jc w:val="center"/>
            </w:pPr>
          </w:p>
        </w:tc>
        <w:tc>
          <w:tcPr>
            <w:tcW w:w="720" w:type="dxa"/>
          </w:tcPr>
          <w:p w14:paraId="4A76F0C9" w14:textId="77777777" w:rsidR="00D90BB6" w:rsidRDefault="00D90BB6">
            <w:pPr>
              <w:jc w:val="center"/>
            </w:pPr>
          </w:p>
        </w:tc>
        <w:tc>
          <w:tcPr>
            <w:tcW w:w="1080" w:type="dxa"/>
            <w:vMerge/>
          </w:tcPr>
          <w:p w14:paraId="50003346" w14:textId="77777777" w:rsidR="00D90BB6" w:rsidRDefault="00D90BB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90BB6" w14:paraId="5C03996E" w14:textId="77777777">
        <w:trPr>
          <w:trHeight w:val="465"/>
        </w:trPr>
        <w:tc>
          <w:tcPr>
            <w:tcW w:w="2160" w:type="dxa"/>
          </w:tcPr>
          <w:p w14:paraId="6C7E8C68" w14:textId="77777777" w:rsidR="00D90BB6" w:rsidRDefault="00000000">
            <w:pPr>
              <w:jc w:val="center"/>
            </w:pPr>
            <w:r>
              <w:t>Аудиторные занятия (в часах)</w:t>
            </w:r>
          </w:p>
        </w:tc>
        <w:tc>
          <w:tcPr>
            <w:tcW w:w="540" w:type="dxa"/>
          </w:tcPr>
          <w:p w14:paraId="4DDD7415" w14:textId="77777777" w:rsidR="00D90BB6" w:rsidRDefault="00000000">
            <w:pPr>
              <w:jc w:val="center"/>
            </w:pPr>
            <w:r>
              <w:t>48</w:t>
            </w:r>
          </w:p>
          <w:p w14:paraId="43BB1EAC" w14:textId="77777777" w:rsidR="00D90BB6" w:rsidRDefault="00D90BB6">
            <w:pPr>
              <w:jc w:val="center"/>
            </w:pPr>
          </w:p>
        </w:tc>
        <w:tc>
          <w:tcPr>
            <w:tcW w:w="540" w:type="dxa"/>
            <w:gridSpan w:val="2"/>
          </w:tcPr>
          <w:p w14:paraId="7C948C8A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40" w:type="dxa"/>
          </w:tcPr>
          <w:p w14:paraId="69E08517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484" w:type="dxa"/>
          </w:tcPr>
          <w:p w14:paraId="655EA00A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67" w:type="dxa"/>
          </w:tcPr>
          <w:p w14:paraId="7A2E93EB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709" w:type="dxa"/>
          </w:tcPr>
          <w:p w14:paraId="67ED9AFA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80" w:type="dxa"/>
          </w:tcPr>
          <w:p w14:paraId="215F455C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696" w:type="dxa"/>
          </w:tcPr>
          <w:p w14:paraId="5EF49A69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603" w:type="dxa"/>
          </w:tcPr>
          <w:p w14:paraId="68D48CA0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681" w:type="dxa"/>
            <w:gridSpan w:val="2"/>
          </w:tcPr>
          <w:p w14:paraId="3D23D833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40" w:type="dxa"/>
          </w:tcPr>
          <w:p w14:paraId="232A02F5" w14:textId="77777777" w:rsidR="00D90BB6" w:rsidRDefault="00D90BB6">
            <w:pPr>
              <w:jc w:val="center"/>
            </w:pPr>
          </w:p>
        </w:tc>
        <w:tc>
          <w:tcPr>
            <w:tcW w:w="720" w:type="dxa"/>
          </w:tcPr>
          <w:p w14:paraId="1DC03019" w14:textId="77777777" w:rsidR="00D90BB6" w:rsidRDefault="00D90BB6">
            <w:pPr>
              <w:jc w:val="center"/>
            </w:pPr>
          </w:p>
        </w:tc>
        <w:tc>
          <w:tcPr>
            <w:tcW w:w="1080" w:type="dxa"/>
          </w:tcPr>
          <w:p w14:paraId="7101E04F" w14:textId="77777777" w:rsidR="00D90BB6" w:rsidRDefault="00000000">
            <w:pPr>
              <w:jc w:val="center"/>
            </w:pPr>
            <w:r>
              <w:t>495</w:t>
            </w:r>
          </w:p>
          <w:p w14:paraId="70071D80" w14:textId="77777777" w:rsidR="00D90BB6" w:rsidRDefault="00D90BB6">
            <w:pPr>
              <w:jc w:val="center"/>
              <w:rPr>
                <w:b/>
              </w:rPr>
            </w:pPr>
          </w:p>
        </w:tc>
      </w:tr>
      <w:tr w:rsidR="00D90BB6" w14:paraId="4D428FF8" w14:textId="77777777">
        <w:trPr>
          <w:trHeight w:val="1377"/>
        </w:trPr>
        <w:tc>
          <w:tcPr>
            <w:tcW w:w="2160" w:type="dxa"/>
          </w:tcPr>
          <w:p w14:paraId="1121FA63" w14:textId="77777777" w:rsidR="00D90BB6" w:rsidRDefault="00000000">
            <w:pPr>
              <w:jc w:val="center"/>
            </w:pPr>
            <w:r>
              <w:t>Самостоятельная работа</w:t>
            </w:r>
          </w:p>
          <w:p w14:paraId="5F8F713E" w14:textId="77777777" w:rsidR="00D90BB6" w:rsidRDefault="00000000">
            <w:pPr>
              <w:jc w:val="center"/>
            </w:pPr>
            <w:r>
              <w:t xml:space="preserve"> (домашнее практическое задание, в часах)</w:t>
            </w:r>
          </w:p>
        </w:tc>
        <w:tc>
          <w:tcPr>
            <w:tcW w:w="540" w:type="dxa"/>
          </w:tcPr>
          <w:p w14:paraId="1CF84A17" w14:textId="77777777" w:rsidR="00D90BB6" w:rsidRDefault="00D90BB6">
            <w:pPr>
              <w:jc w:val="center"/>
            </w:pPr>
          </w:p>
          <w:p w14:paraId="7C3F23C7" w14:textId="77777777" w:rsidR="00D90BB6" w:rsidRDefault="00000000">
            <w:pPr>
              <w:jc w:val="center"/>
            </w:pPr>
            <w:r>
              <w:t>32</w:t>
            </w:r>
          </w:p>
        </w:tc>
        <w:tc>
          <w:tcPr>
            <w:tcW w:w="540" w:type="dxa"/>
            <w:gridSpan w:val="2"/>
          </w:tcPr>
          <w:p w14:paraId="1D4C77D1" w14:textId="77777777" w:rsidR="00D90BB6" w:rsidRDefault="00D90BB6">
            <w:pPr>
              <w:jc w:val="center"/>
            </w:pPr>
          </w:p>
          <w:p w14:paraId="199D3D68" w14:textId="77777777" w:rsidR="00D90BB6" w:rsidRDefault="00000000">
            <w:pPr>
              <w:jc w:val="center"/>
            </w:pPr>
            <w:r>
              <w:t>34</w:t>
            </w:r>
          </w:p>
        </w:tc>
        <w:tc>
          <w:tcPr>
            <w:tcW w:w="540" w:type="dxa"/>
          </w:tcPr>
          <w:p w14:paraId="40498643" w14:textId="77777777" w:rsidR="00D90BB6" w:rsidRDefault="00D90BB6">
            <w:pPr>
              <w:jc w:val="center"/>
            </w:pPr>
          </w:p>
          <w:p w14:paraId="5FB09D1E" w14:textId="77777777" w:rsidR="00D90BB6" w:rsidRDefault="00000000">
            <w:pPr>
              <w:jc w:val="center"/>
            </w:pPr>
            <w:r>
              <w:t>32</w:t>
            </w:r>
          </w:p>
        </w:tc>
        <w:tc>
          <w:tcPr>
            <w:tcW w:w="484" w:type="dxa"/>
          </w:tcPr>
          <w:p w14:paraId="15886D81" w14:textId="77777777" w:rsidR="00D90BB6" w:rsidRDefault="00D90BB6">
            <w:pPr>
              <w:jc w:val="center"/>
            </w:pPr>
          </w:p>
          <w:p w14:paraId="2DDDAD07" w14:textId="77777777" w:rsidR="00D90BB6" w:rsidRDefault="00000000">
            <w:pPr>
              <w:jc w:val="center"/>
            </w:pPr>
            <w:r>
              <w:t>34</w:t>
            </w:r>
          </w:p>
        </w:tc>
        <w:tc>
          <w:tcPr>
            <w:tcW w:w="567" w:type="dxa"/>
          </w:tcPr>
          <w:p w14:paraId="2C43C41B" w14:textId="77777777" w:rsidR="00D90BB6" w:rsidRDefault="00D90BB6">
            <w:pPr>
              <w:jc w:val="center"/>
            </w:pPr>
          </w:p>
          <w:p w14:paraId="3EC6FC20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709" w:type="dxa"/>
          </w:tcPr>
          <w:p w14:paraId="72C339EE" w14:textId="77777777" w:rsidR="00D90BB6" w:rsidRDefault="00D90BB6">
            <w:pPr>
              <w:jc w:val="center"/>
            </w:pPr>
          </w:p>
          <w:p w14:paraId="4692454A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80" w:type="dxa"/>
          </w:tcPr>
          <w:p w14:paraId="7478FC06" w14:textId="77777777" w:rsidR="00D90BB6" w:rsidRDefault="00D90BB6">
            <w:pPr>
              <w:jc w:val="center"/>
            </w:pPr>
          </w:p>
          <w:p w14:paraId="606971B5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696" w:type="dxa"/>
          </w:tcPr>
          <w:p w14:paraId="483C0C96" w14:textId="77777777" w:rsidR="00D90BB6" w:rsidRDefault="00D90BB6">
            <w:pPr>
              <w:jc w:val="center"/>
            </w:pPr>
          </w:p>
          <w:p w14:paraId="42BBBC8B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603" w:type="dxa"/>
          </w:tcPr>
          <w:p w14:paraId="373D0979" w14:textId="77777777" w:rsidR="00D90BB6" w:rsidRDefault="00D90BB6">
            <w:pPr>
              <w:jc w:val="center"/>
            </w:pPr>
          </w:p>
          <w:p w14:paraId="3BA12CCA" w14:textId="77777777" w:rsidR="00D90BB6" w:rsidRDefault="00000000">
            <w:pPr>
              <w:jc w:val="center"/>
            </w:pPr>
            <w:r>
              <w:t>48</w:t>
            </w:r>
          </w:p>
        </w:tc>
        <w:tc>
          <w:tcPr>
            <w:tcW w:w="681" w:type="dxa"/>
            <w:gridSpan w:val="2"/>
          </w:tcPr>
          <w:p w14:paraId="31402650" w14:textId="77777777" w:rsidR="00D90BB6" w:rsidRDefault="00D90BB6">
            <w:pPr>
              <w:jc w:val="center"/>
            </w:pPr>
          </w:p>
          <w:p w14:paraId="050A983E" w14:textId="77777777" w:rsidR="00D90BB6" w:rsidRDefault="00000000">
            <w:pPr>
              <w:jc w:val="center"/>
            </w:pPr>
            <w:r>
              <w:t>51</w:t>
            </w:r>
          </w:p>
        </w:tc>
        <w:tc>
          <w:tcPr>
            <w:tcW w:w="540" w:type="dxa"/>
          </w:tcPr>
          <w:p w14:paraId="027F3973" w14:textId="77777777" w:rsidR="00D90BB6" w:rsidRDefault="00D90BB6">
            <w:pPr>
              <w:jc w:val="center"/>
            </w:pPr>
          </w:p>
        </w:tc>
        <w:tc>
          <w:tcPr>
            <w:tcW w:w="720" w:type="dxa"/>
          </w:tcPr>
          <w:p w14:paraId="65CBA9B9" w14:textId="77777777" w:rsidR="00D90BB6" w:rsidRDefault="00D90BB6">
            <w:pPr>
              <w:jc w:val="center"/>
            </w:pPr>
          </w:p>
        </w:tc>
        <w:tc>
          <w:tcPr>
            <w:tcW w:w="1080" w:type="dxa"/>
          </w:tcPr>
          <w:p w14:paraId="513AF9D9" w14:textId="77777777" w:rsidR="00D90BB6" w:rsidRDefault="00D90BB6">
            <w:pPr>
              <w:jc w:val="center"/>
            </w:pPr>
          </w:p>
          <w:p w14:paraId="5E8FC9EE" w14:textId="77777777" w:rsidR="00D90BB6" w:rsidRDefault="00000000">
            <w:pPr>
              <w:jc w:val="center"/>
            </w:pPr>
            <w:r>
              <w:t>429</w:t>
            </w:r>
          </w:p>
        </w:tc>
      </w:tr>
      <w:tr w:rsidR="00D90BB6" w14:paraId="0D780D57" w14:textId="77777777">
        <w:trPr>
          <w:cantSplit/>
          <w:trHeight w:val="1134"/>
        </w:trPr>
        <w:tc>
          <w:tcPr>
            <w:tcW w:w="2160" w:type="dxa"/>
          </w:tcPr>
          <w:p w14:paraId="0D99F523" w14:textId="77777777" w:rsidR="00D90BB6" w:rsidRDefault="00000000">
            <w:pPr>
              <w:jc w:val="center"/>
            </w:pPr>
            <w:r>
              <w:t>Вид промежуточной аттестации</w:t>
            </w:r>
          </w:p>
        </w:tc>
        <w:tc>
          <w:tcPr>
            <w:tcW w:w="540" w:type="dxa"/>
            <w:textDirection w:val="btLr"/>
          </w:tcPr>
          <w:p w14:paraId="665E0399" w14:textId="77777777" w:rsidR="00D90BB6" w:rsidRDefault="00000000">
            <w:pPr>
              <w:ind w:left="113" w:right="113"/>
              <w:jc w:val="center"/>
            </w:pPr>
            <w:r>
              <w:t>зачет</w:t>
            </w:r>
          </w:p>
        </w:tc>
        <w:tc>
          <w:tcPr>
            <w:tcW w:w="540" w:type="dxa"/>
            <w:gridSpan w:val="2"/>
            <w:textDirection w:val="btLr"/>
          </w:tcPr>
          <w:p w14:paraId="3FBCF427" w14:textId="77777777" w:rsidR="00D90BB6" w:rsidRDefault="00000000">
            <w:pPr>
              <w:ind w:left="113" w:right="113"/>
              <w:jc w:val="center"/>
            </w:pPr>
            <w:r>
              <w:t>экзамен</w:t>
            </w:r>
          </w:p>
        </w:tc>
        <w:tc>
          <w:tcPr>
            <w:tcW w:w="540" w:type="dxa"/>
            <w:textDirection w:val="btLr"/>
          </w:tcPr>
          <w:p w14:paraId="4EEF4167" w14:textId="77777777" w:rsidR="00D90BB6" w:rsidRDefault="00000000">
            <w:pPr>
              <w:ind w:left="113" w:right="113"/>
              <w:jc w:val="center"/>
            </w:pPr>
            <w:r>
              <w:t>зачет</w:t>
            </w:r>
          </w:p>
        </w:tc>
        <w:tc>
          <w:tcPr>
            <w:tcW w:w="484" w:type="dxa"/>
            <w:textDirection w:val="btLr"/>
          </w:tcPr>
          <w:p w14:paraId="4BACDFF6" w14:textId="77777777" w:rsidR="00D90BB6" w:rsidRDefault="00000000">
            <w:pPr>
              <w:ind w:left="113" w:right="113"/>
              <w:jc w:val="center"/>
            </w:pPr>
            <w:r>
              <w:t>экзамен</w:t>
            </w:r>
          </w:p>
        </w:tc>
        <w:tc>
          <w:tcPr>
            <w:tcW w:w="567" w:type="dxa"/>
            <w:textDirection w:val="btLr"/>
          </w:tcPr>
          <w:p w14:paraId="4218CE83" w14:textId="77777777" w:rsidR="00D90BB6" w:rsidRDefault="00000000">
            <w:pPr>
              <w:ind w:left="113" w:right="113"/>
              <w:jc w:val="center"/>
            </w:pPr>
            <w:r>
              <w:t>зачет</w:t>
            </w:r>
          </w:p>
        </w:tc>
        <w:tc>
          <w:tcPr>
            <w:tcW w:w="709" w:type="dxa"/>
            <w:textDirection w:val="btLr"/>
          </w:tcPr>
          <w:p w14:paraId="4CB751E1" w14:textId="77777777" w:rsidR="00D90BB6" w:rsidRDefault="00000000">
            <w:pPr>
              <w:ind w:left="113" w:right="113"/>
              <w:jc w:val="center"/>
            </w:pPr>
            <w:r>
              <w:t>экзамен</w:t>
            </w:r>
          </w:p>
        </w:tc>
        <w:tc>
          <w:tcPr>
            <w:tcW w:w="580" w:type="dxa"/>
            <w:textDirection w:val="btLr"/>
          </w:tcPr>
          <w:p w14:paraId="2FCCF9DC" w14:textId="77777777" w:rsidR="00D90BB6" w:rsidRDefault="00000000">
            <w:pPr>
              <w:ind w:left="113" w:right="113"/>
              <w:jc w:val="center"/>
            </w:pPr>
            <w:r>
              <w:t>зачет</w:t>
            </w:r>
          </w:p>
        </w:tc>
        <w:tc>
          <w:tcPr>
            <w:tcW w:w="696" w:type="dxa"/>
            <w:textDirection w:val="btLr"/>
          </w:tcPr>
          <w:p w14:paraId="659A2D95" w14:textId="77777777" w:rsidR="00D90BB6" w:rsidRDefault="00000000">
            <w:pPr>
              <w:ind w:left="113" w:right="113"/>
              <w:jc w:val="center"/>
            </w:pPr>
            <w:r>
              <w:t>экзамен</w:t>
            </w:r>
          </w:p>
        </w:tc>
        <w:tc>
          <w:tcPr>
            <w:tcW w:w="603" w:type="dxa"/>
            <w:textDirection w:val="btLr"/>
          </w:tcPr>
          <w:p w14:paraId="66D3A3F7" w14:textId="77777777" w:rsidR="00D90BB6" w:rsidRDefault="00000000">
            <w:pPr>
              <w:ind w:left="113" w:right="113"/>
            </w:pPr>
            <w:r>
              <w:t>зачет</w:t>
            </w:r>
          </w:p>
        </w:tc>
        <w:tc>
          <w:tcPr>
            <w:tcW w:w="681" w:type="dxa"/>
            <w:gridSpan w:val="2"/>
            <w:textDirection w:val="btLr"/>
          </w:tcPr>
          <w:p w14:paraId="604617B7" w14:textId="77777777" w:rsidR="00D90BB6" w:rsidRDefault="00000000">
            <w:pPr>
              <w:ind w:left="113" w:right="113"/>
            </w:pPr>
            <w:r>
              <w:t>зачет</w:t>
            </w:r>
          </w:p>
        </w:tc>
        <w:tc>
          <w:tcPr>
            <w:tcW w:w="540" w:type="dxa"/>
            <w:textDirection w:val="btLr"/>
          </w:tcPr>
          <w:p w14:paraId="7C08B147" w14:textId="77777777" w:rsidR="00D90BB6" w:rsidRDefault="00D90BB6">
            <w:pPr>
              <w:ind w:left="113" w:right="113"/>
            </w:pPr>
          </w:p>
        </w:tc>
        <w:tc>
          <w:tcPr>
            <w:tcW w:w="720" w:type="dxa"/>
            <w:textDirection w:val="btLr"/>
          </w:tcPr>
          <w:p w14:paraId="7485DCE9" w14:textId="77777777" w:rsidR="00D90BB6" w:rsidRDefault="00D90BB6">
            <w:pPr>
              <w:ind w:left="113" w:right="113"/>
            </w:pPr>
          </w:p>
        </w:tc>
        <w:tc>
          <w:tcPr>
            <w:tcW w:w="1080" w:type="dxa"/>
          </w:tcPr>
          <w:p w14:paraId="4E78DB0B" w14:textId="77777777" w:rsidR="00D90BB6" w:rsidRDefault="00D90BB6">
            <w:pPr>
              <w:jc w:val="center"/>
              <w:rPr>
                <w:sz w:val="28"/>
                <w:szCs w:val="28"/>
              </w:rPr>
            </w:pPr>
          </w:p>
        </w:tc>
      </w:tr>
      <w:tr w:rsidR="00D90BB6" w14:paraId="3FF083A9" w14:textId="77777777">
        <w:trPr>
          <w:trHeight w:val="880"/>
        </w:trPr>
        <w:tc>
          <w:tcPr>
            <w:tcW w:w="2160" w:type="dxa"/>
          </w:tcPr>
          <w:p w14:paraId="51A47C00" w14:textId="77777777" w:rsidR="00D90BB6" w:rsidRDefault="00000000">
            <w:pPr>
              <w:jc w:val="center"/>
            </w:pPr>
            <w:r>
              <w:t>Максимальная учебная нагрузка (в часах)</w:t>
            </w:r>
          </w:p>
        </w:tc>
        <w:tc>
          <w:tcPr>
            <w:tcW w:w="540" w:type="dxa"/>
          </w:tcPr>
          <w:p w14:paraId="2E35EB16" w14:textId="77777777" w:rsidR="00D90BB6" w:rsidRDefault="00D90BB6">
            <w:pPr>
              <w:jc w:val="center"/>
            </w:pPr>
          </w:p>
          <w:p w14:paraId="658871B9" w14:textId="77777777" w:rsidR="00D90BB6" w:rsidRDefault="00000000">
            <w:pPr>
              <w:jc w:val="center"/>
            </w:pPr>
            <w:r>
              <w:t>80</w:t>
            </w:r>
          </w:p>
        </w:tc>
        <w:tc>
          <w:tcPr>
            <w:tcW w:w="540" w:type="dxa"/>
            <w:gridSpan w:val="2"/>
          </w:tcPr>
          <w:p w14:paraId="3E7FB207" w14:textId="77777777" w:rsidR="00D90BB6" w:rsidRDefault="00D90BB6">
            <w:pPr>
              <w:jc w:val="center"/>
            </w:pPr>
          </w:p>
          <w:p w14:paraId="43DD9EFE" w14:textId="77777777" w:rsidR="00D90BB6" w:rsidRDefault="00000000">
            <w:pPr>
              <w:jc w:val="center"/>
            </w:pPr>
            <w:r>
              <w:t>85</w:t>
            </w:r>
          </w:p>
        </w:tc>
        <w:tc>
          <w:tcPr>
            <w:tcW w:w="540" w:type="dxa"/>
          </w:tcPr>
          <w:p w14:paraId="2829580E" w14:textId="77777777" w:rsidR="00D90BB6" w:rsidRDefault="00D90BB6">
            <w:pPr>
              <w:jc w:val="center"/>
            </w:pPr>
          </w:p>
          <w:p w14:paraId="5523EC7F" w14:textId="77777777" w:rsidR="00D90BB6" w:rsidRDefault="00000000">
            <w:pPr>
              <w:jc w:val="center"/>
            </w:pPr>
            <w:r>
              <w:t>80</w:t>
            </w:r>
          </w:p>
        </w:tc>
        <w:tc>
          <w:tcPr>
            <w:tcW w:w="484" w:type="dxa"/>
          </w:tcPr>
          <w:p w14:paraId="5E34B50D" w14:textId="77777777" w:rsidR="00D90BB6" w:rsidRDefault="00D90BB6">
            <w:pPr>
              <w:jc w:val="center"/>
            </w:pPr>
          </w:p>
          <w:p w14:paraId="2712A9A9" w14:textId="77777777" w:rsidR="00D90BB6" w:rsidRDefault="00000000">
            <w:pPr>
              <w:jc w:val="center"/>
            </w:pPr>
            <w:r>
              <w:t>85</w:t>
            </w:r>
          </w:p>
        </w:tc>
        <w:tc>
          <w:tcPr>
            <w:tcW w:w="567" w:type="dxa"/>
          </w:tcPr>
          <w:p w14:paraId="12038E7E" w14:textId="77777777" w:rsidR="00D90BB6" w:rsidRDefault="00D90BB6">
            <w:pPr>
              <w:jc w:val="center"/>
            </w:pPr>
          </w:p>
          <w:p w14:paraId="2D7E1FF0" w14:textId="77777777" w:rsidR="00D90BB6" w:rsidRDefault="00000000">
            <w:pPr>
              <w:jc w:val="center"/>
            </w:pPr>
            <w:r>
              <w:t>96</w:t>
            </w:r>
          </w:p>
        </w:tc>
        <w:tc>
          <w:tcPr>
            <w:tcW w:w="709" w:type="dxa"/>
          </w:tcPr>
          <w:p w14:paraId="5A9BFB73" w14:textId="77777777" w:rsidR="00D90BB6" w:rsidRDefault="00D90BB6">
            <w:pPr>
              <w:jc w:val="center"/>
            </w:pPr>
          </w:p>
          <w:p w14:paraId="2D0A4CA3" w14:textId="77777777" w:rsidR="00D90BB6" w:rsidRDefault="00000000">
            <w:pPr>
              <w:jc w:val="center"/>
            </w:pPr>
            <w:r>
              <w:t>102</w:t>
            </w:r>
          </w:p>
        </w:tc>
        <w:tc>
          <w:tcPr>
            <w:tcW w:w="580" w:type="dxa"/>
          </w:tcPr>
          <w:p w14:paraId="7F2AC53B" w14:textId="77777777" w:rsidR="00D90BB6" w:rsidRDefault="00D90BB6">
            <w:pPr>
              <w:jc w:val="center"/>
            </w:pPr>
          </w:p>
          <w:p w14:paraId="26DD553B" w14:textId="77777777" w:rsidR="00D90BB6" w:rsidRDefault="00000000">
            <w:pPr>
              <w:jc w:val="center"/>
            </w:pPr>
            <w:r>
              <w:t>96</w:t>
            </w:r>
          </w:p>
        </w:tc>
        <w:tc>
          <w:tcPr>
            <w:tcW w:w="696" w:type="dxa"/>
          </w:tcPr>
          <w:p w14:paraId="141B8863" w14:textId="77777777" w:rsidR="00D90BB6" w:rsidRDefault="00D90BB6">
            <w:pPr>
              <w:jc w:val="center"/>
            </w:pPr>
          </w:p>
          <w:p w14:paraId="7F4BEA2B" w14:textId="77777777" w:rsidR="00D90BB6" w:rsidRDefault="00000000">
            <w:pPr>
              <w:jc w:val="center"/>
            </w:pPr>
            <w:r>
              <w:t>102</w:t>
            </w:r>
          </w:p>
        </w:tc>
        <w:tc>
          <w:tcPr>
            <w:tcW w:w="603" w:type="dxa"/>
          </w:tcPr>
          <w:p w14:paraId="1E637A45" w14:textId="77777777" w:rsidR="00D90BB6" w:rsidRDefault="00D90BB6">
            <w:pPr>
              <w:jc w:val="center"/>
            </w:pPr>
          </w:p>
          <w:p w14:paraId="69566C46" w14:textId="77777777" w:rsidR="00D90BB6" w:rsidRDefault="00000000">
            <w:pPr>
              <w:jc w:val="center"/>
            </w:pPr>
            <w:r>
              <w:t>96</w:t>
            </w:r>
          </w:p>
        </w:tc>
        <w:tc>
          <w:tcPr>
            <w:tcW w:w="681" w:type="dxa"/>
            <w:gridSpan w:val="2"/>
          </w:tcPr>
          <w:p w14:paraId="3384B703" w14:textId="77777777" w:rsidR="00D90BB6" w:rsidRDefault="00D90BB6">
            <w:pPr>
              <w:jc w:val="center"/>
            </w:pPr>
          </w:p>
          <w:p w14:paraId="056DB20E" w14:textId="77777777" w:rsidR="00D90BB6" w:rsidRDefault="00000000">
            <w:pPr>
              <w:jc w:val="center"/>
            </w:pPr>
            <w:r>
              <w:t>102</w:t>
            </w:r>
          </w:p>
        </w:tc>
        <w:tc>
          <w:tcPr>
            <w:tcW w:w="540" w:type="dxa"/>
          </w:tcPr>
          <w:p w14:paraId="5C546CE5" w14:textId="77777777" w:rsidR="00D90BB6" w:rsidRDefault="00D90BB6">
            <w:pPr>
              <w:jc w:val="center"/>
            </w:pPr>
          </w:p>
        </w:tc>
        <w:tc>
          <w:tcPr>
            <w:tcW w:w="720" w:type="dxa"/>
          </w:tcPr>
          <w:p w14:paraId="2DE274AB" w14:textId="77777777" w:rsidR="00D90BB6" w:rsidRDefault="00D90BB6">
            <w:pPr>
              <w:jc w:val="center"/>
            </w:pPr>
          </w:p>
        </w:tc>
        <w:tc>
          <w:tcPr>
            <w:tcW w:w="1080" w:type="dxa"/>
          </w:tcPr>
          <w:p w14:paraId="63A2980A" w14:textId="77777777" w:rsidR="00D90BB6" w:rsidRDefault="00D90BB6">
            <w:pPr>
              <w:jc w:val="center"/>
            </w:pPr>
          </w:p>
          <w:p w14:paraId="6FAFA241" w14:textId="77777777" w:rsidR="00D90BB6" w:rsidRDefault="00000000">
            <w:pPr>
              <w:jc w:val="center"/>
            </w:pPr>
            <w:r>
              <w:t>924</w:t>
            </w:r>
          </w:p>
        </w:tc>
      </w:tr>
    </w:tbl>
    <w:p w14:paraId="08F7C18A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23C88820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5F1B07EB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2B0BA979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79715E65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0D3F47EC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4FB6ECB2" w14:textId="77777777" w:rsidR="00D90BB6" w:rsidRDefault="00D90BB6">
      <w:pPr>
        <w:shd w:val="clear" w:color="auto" w:fill="FFFFFF"/>
        <w:spacing w:before="350" w:line="240" w:lineRule="auto"/>
        <w:ind w:left="734" w:right="288" w:firstLine="710"/>
        <w:contextualSpacing/>
        <w:jc w:val="both"/>
        <w:rPr>
          <w:sz w:val="30"/>
          <w:szCs w:val="30"/>
        </w:rPr>
      </w:pPr>
    </w:p>
    <w:p w14:paraId="37A338D7" w14:textId="77777777" w:rsidR="00D90BB6" w:rsidRDefault="00D90BB6"/>
    <w:p w14:paraId="0BC85139" w14:textId="77777777" w:rsidR="00D90BB6" w:rsidRDefault="00000000">
      <w:pPr>
        <w:shd w:val="clear" w:color="auto" w:fill="FFFFFF"/>
        <w:spacing w:line="240" w:lineRule="auto"/>
        <w:ind w:right="5" w:firstLine="710"/>
        <w:contextualSpacing/>
        <w:jc w:val="center"/>
      </w:pPr>
      <w:r>
        <w:rPr>
          <w:b/>
          <w:bCs/>
          <w:spacing w:val="-8"/>
          <w:sz w:val="32"/>
          <w:szCs w:val="32"/>
          <w:lang w:val="en-US"/>
        </w:rPr>
        <w:lastRenderedPageBreak/>
        <w:t>III</w:t>
      </w:r>
      <w:r>
        <w:rPr>
          <w:b/>
          <w:bCs/>
          <w:spacing w:val="-8"/>
          <w:sz w:val="32"/>
          <w:szCs w:val="32"/>
        </w:rPr>
        <w:t>.    Учебно-тематический план  ОП «ЖИВОПИСЬ»</w:t>
      </w:r>
    </w:p>
    <w:p w14:paraId="1EE0A544" w14:textId="77777777" w:rsidR="00D90BB6" w:rsidRDefault="00000000">
      <w:pPr>
        <w:spacing w:line="240" w:lineRule="auto"/>
        <w:ind w:firstLine="708"/>
        <w:contextualSpacing/>
        <w:jc w:val="center"/>
        <w:rPr>
          <w:rFonts w:ascii="Calibri" w:eastAsia="Arial Unicode MS" w:hAnsi="Calibri" w:cs="Times New Roman"/>
        </w:rPr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t>Первый год обучения (4 класс)</w:t>
      </w:r>
    </w:p>
    <w:tbl>
      <w:tblPr>
        <w:tblStyle w:val="a3"/>
        <w:tblW w:w="17689" w:type="dxa"/>
        <w:tblInd w:w="734" w:type="dxa"/>
        <w:tblLook w:val="04A0" w:firstRow="1" w:lastRow="0" w:firstColumn="1" w:lastColumn="0" w:noHBand="0" w:noVBand="1"/>
      </w:tblPr>
      <w:tblGrid>
        <w:gridCol w:w="673"/>
        <w:gridCol w:w="13"/>
        <w:gridCol w:w="7"/>
        <w:gridCol w:w="3961"/>
        <w:gridCol w:w="14"/>
        <w:gridCol w:w="1478"/>
        <w:gridCol w:w="1025"/>
        <w:gridCol w:w="805"/>
        <w:gridCol w:w="942"/>
        <w:gridCol w:w="4455"/>
        <w:gridCol w:w="1079"/>
        <w:gridCol w:w="1079"/>
        <w:gridCol w:w="1079"/>
        <w:gridCol w:w="1079"/>
      </w:tblGrid>
      <w:tr w:rsidR="00D90BB6" w14:paraId="22DDA3A3" w14:textId="77777777">
        <w:trPr>
          <w:gridAfter w:val="5"/>
          <w:wAfter w:w="8771" w:type="dxa"/>
        </w:trPr>
        <w:tc>
          <w:tcPr>
            <w:tcW w:w="693" w:type="dxa"/>
            <w:gridSpan w:val="3"/>
          </w:tcPr>
          <w:p w14:paraId="2B30E5F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№</w:t>
            </w:r>
          </w:p>
        </w:tc>
        <w:tc>
          <w:tcPr>
            <w:tcW w:w="3975" w:type="dxa"/>
            <w:gridSpan w:val="2"/>
          </w:tcPr>
          <w:p w14:paraId="0DF2FA6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Наименование раздела, темы</w:t>
            </w:r>
          </w:p>
        </w:tc>
        <w:tc>
          <w:tcPr>
            <w:tcW w:w="1478" w:type="dxa"/>
          </w:tcPr>
          <w:p w14:paraId="3D7D8B80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Вид учебного</w:t>
            </w:r>
          </w:p>
          <w:p w14:paraId="145D82E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занятия</w:t>
            </w:r>
          </w:p>
        </w:tc>
        <w:tc>
          <w:tcPr>
            <w:tcW w:w="2772" w:type="dxa"/>
            <w:gridSpan w:val="3"/>
          </w:tcPr>
          <w:p w14:paraId="62744DE8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Общий объем времени в часах</w:t>
            </w:r>
          </w:p>
        </w:tc>
      </w:tr>
      <w:tr w:rsidR="00D90BB6" w14:paraId="0EF2D79F" w14:textId="77777777">
        <w:trPr>
          <w:gridAfter w:val="5"/>
          <w:wAfter w:w="8771" w:type="dxa"/>
          <w:trHeight w:val="1245"/>
        </w:trPr>
        <w:tc>
          <w:tcPr>
            <w:tcW w:w="693" w:type="dxa"/>
            <w:gridSpan w:val="3"/>
            <w:tcBorders>
              <w:bottom w:val="single" w:sz="4" w:space="0" w:color="auto"/>
            </w:tcBorders>
          </w:tcPr>
          <w:p w14:paraId="2BDB5C56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bottom w:val="single" w:sz="4" w:space="0" w:color="auto"/>
            </w:tcBorders>
          </w:tcPr>
          <w:p w14:paraId="19722AF5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  <w:p w14:paraId="4BE6B911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  <w:p w14:paraId="6D56A6A0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  <w:p w14:paraId="30434615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1FE45425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157CD1F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</w:rPr>
              <w:t>Аудит.</w:t>
            </w:r>
          </w:p>
          <w:p w14:paraId="7090490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</w:rPr>
              <w:t>Зан.</w:t>
            </w:r>
          </w:p>
          <w:p w14:paraId="6A4F3A68" w14:textId="77777777" w:rsidR="00D90BB6" w:rsidRDefault="00D90B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7C809B18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</w:rPr>
              <w:t>Сам.</w:t>
            </w:r>
          </w:p>
          <w:p w14:paraId="6CCAD676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</w:rPr>
              <w:t>Р-та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3C9258B1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</w:rPr>
              <w:t>Макс. Уч. нагр.</w:t>
            </w:r>
          </w:p>
          <w:p w14:paraId="55614076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</w:rPr>
            </w:pPr>
          </w:p>
        </w:tc>
      </w:tr>
      <w:tr w:rsidR="00D90BB6" w14:paraId="5169143A" w14:textId="77777777">
        <w:trPr>
          <w:gridAfter w:val="5"/>
          <w:wAfter w:w="8771" w:type="dxa"/>
          <w:trHeight w:val="390"/>
        </w:trPr>
        <w:tc>
          <w:tcPr>
            <w:tcW w:w="89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5469FB1" w14:textId="77777777" w:rsidR="00D90BB6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Первое    полугодие</w:t>
            </w:r>
          </w:p>
        </w:tc>
      </w:tr>
      <w:tr w:rsidR="00D90BB6" w14:paraId="13C610A9" w14:textId="77777777">
        <w:trPr>
          <w:gridAfter w:val="5"/>
          <w:wAfter w:w="8771" w:type="dxa"/>
          <w:trHeight w:val="285"/>
        </w:trPr>
        <w:tc>
          <w:tcPr>
            <w:tcW w:w="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E77C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9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67E7" w14:textId="77777777" w:rsidR="00D90BB6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1  учебная четверть – 27 ч.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8B2F4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</w:tr>
      <w:tr w:rsidR="00D90BB6" w14:paraId="15E53D4A" w14:textId="77777777">
        <w:trPr>
          <w:gridAfter w:val="5"/>
          <w:wAfter w:w="8771" w:type="dxa"/>
          <w:trHeight w:val="56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AF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5806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цвета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8BFA9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A1D9C4B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D01EAA5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2D93B075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4D40976F" w14:textId="77777777">
        <w:trPr>
          <w:gridAfter w:val="5"/>
          <w:wAfter w:w="8771" w:type="dxa"/>
          <w:trHeight w:val="36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6D0FF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2.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0AF0B0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цвета 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BC08E57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52189EE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2B53FA2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E571153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3775CDF2" w14:textId="77777777">
        <w:trPr>
          <w:gridAfter w:val="5"/>
          <w:wAfter w:w="8771" w:type="dxa"/>
          <w:trHeight w:val="97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E67F3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3.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E69AF6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цвета. Три основных свойства цвета.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4D3A65C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6A1ECD8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D07D0A5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FDC09ED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641BF4FA" w14:textId="77777777">
        <w:trPr>
          <w:gridAfter w:val="5"/>
          <w:wAfter w:w="8771" w:type="dxa"/>
          <w:trHeight w:val="76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6A98B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4.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70F86C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Приемы работы с акварелью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31F72891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1DC1AA4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23F6E8DC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2500D52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0DB85D7F" w14:textId="77777777">
        <w:trPr>
          <w:gridAfter w:val="5"/>
          <w:wAfter w:w="8771" w:type="dxa"/>
          <w:trHeight w:val="58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921422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5.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B12C0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Приемы работы с акварелью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23AB24A5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7A9A00F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16E62A6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2CB563E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683C5A3C" w14:textId="77777777">
        <w:trPr>
          <w:gridAfter w:val="5"/>
          <w:wAfter w:w="8771" w:type="dxa"/>
          <w:trHeight w:val="31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E783D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6.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BA8DFF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Приемы работы с акварелью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3FE6723D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6B958B8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F8D340F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3712D32E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094A881B" w14:textId="77777777">
        <w:trPr>
          <w:gridAfter w:val="5"/>
          <w:wAfter w:w="8771" w:type="dxa"/>
          <w:trHeight w:val="31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5E976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7.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E3EC17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Нюанс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6BE510E2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4DC5A8D5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2EAE199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7DD8BD6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02DABD31" w14:textId="77777777">
        <w:trPr>
          <w:gridAfter w:val="5"/>
          <w:wAfter w:w="8771" w:type="dxa"/>
          <w:trHeight w:val="384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5434ED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F15A8" w14:textId="77777777" w:rsidR="00D90BB6" w:rsidRDefault="00D90BB6">
            <w:pPr>
              <w:spacing w:after="0" w:line="240" w:lineRule="auto"/>
            </w:pPr>
          </w:p>
          <w:p w14:paraId="7E6E924A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2  учебная четверть – 21 ч.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72EF0CED" w14:textId="77777777" w:rsidR="00D90BB6" w:rsidRDefault="00D90BB6">
            <w:pPr>
              <w:spacing w:after="0" w:line="240" w:lineRule="auto"/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7CFDD9A" w14:textId="77777777" w:rsidR="00D90BB6" w:rsidRDefault="00D90BB6">
            <w:pPr>
              <w:spacing w:after="0" w:line="240" w:lineRule="auto"/>
              <w:jc w:val="center"/>
            </w:pPr>
          </w:p>
          <w:p w14:paraId="5C754060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19337E24" w14:textId="77777777" w:rsidR="00D90BB6" w:rsidRDefault="00D90BB6">
            <w:pPr>
              <w:spacing w:after="0" w:line="240" w:lineRule="auto"/>
              <w:jc w:val="center"/>
            </w:pPr>
          </w:p>
          <w:p w14:paraId="677AE7B1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71176F7A" w14:textId="77777777" w:rsidR="00D90BB6" w:rsidRDefault="00D90BB6">
            <w:pPr>
              <w:spacing w:after="0" w:line="240" w:lineRule="auto"/>
              <w:jc w:val="center"/>
            </w:pPr>
          </w:p>
          <w:p w14:paraId="2B1C9707" w14:textId="77777777" w:rsidR="00D90BB6" w:rsidRDefault="00D90BB6">
            <w:pPr>
              <w:spacing w:after="0" w:line="240" w:lineRule="auto"/>
              <w:jc w:val="center"/>
            </w:pPr>
          </w:p>
        </w:tc>
      </w:tr>
      <w:tr w:rsidR="00D90BB6" w14:paraId="0203BB09" w14:textId="77777777">
        <w:trPr>
          <w:gridAfter w:val="5"/>
          <w:wAfter w:w="8771" w:type="dxa"/>
          <w:trHeight w:val="67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98A585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8.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1292F2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Световой контраст (ахроматический контраст)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0E9C1E2A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63DF957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2934E67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833B06A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5B5C46B2" w14:textId="77777777">
        <w:trPr>
          <w:gridAfter w:val="5"/>
          <w:wAfter w:w="8771" w:type="dxa"/>
          <w:trHeight w:val="28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2B0AA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9.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4A653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Цветовая гармония. Полярная гармония.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7EADA015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65E32EFA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78E15A5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0E13935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7790F92A" w14:textId="77777777">
        <w:trPr>
          <w:gridAfter w:val="5"/>
          <w:wAfter w:w="8771" w:type="dxa"/>
          <w:trHeight w:val="326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10D7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10.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3E0AEE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Трехцветная и многоцветная гармония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3A364CF7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03366FD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F02C7C8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8B735A0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768DC3A9" w14:textId="77777777">
        <w:trPr>
          <w:gridAfter w:val="5"/>
          <w:wAfter w:w="8771" w:type="dxa"/>
          <w:trHeight w:val="40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3A963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11.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5E871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  <w:p w14:paraId="18634112" w14:textId="77777777" w:rsidR="00D90BB6" w:rsidRDefault="00D90BB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32C4197F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2812DB54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674F636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0166783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2FC6B0E5" w14:textId="77777777">
        <w:trPr>
          <w:gridAfter w:val="5"/>
          <w:wAfter w:w="8771" w:type="dxa"/>
          <w:trHeight w:val="39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9817A4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FCFC2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1F6235DF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5B9712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48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6377191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80C6D38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80</w:t>
            </w:r>
          </w:p>
        </w:tc>
      </w:tr>
      <w:tr w:rsidR="00D90BB6" w14:paraId="7C6B287E" w14:textId="77777777">
        <w:trPr>
          <w:trHeight w:val="405"/>
        </w:trPr>
        <w:tc>
          <w:tcPr>
            <w:tcW w:w="89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47D19D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 xml:space="preserve">                                                     Второе    полугодие</w:t>
            </w:r>
          </w:p>
        </w:tc>
        <w:tc>
          <w:tcPr>
            <w:tcW w:w="4455" w:type="dxa"/>
          </w:tcPr>
          <w:p w14:paraId="7E54D5A5" w14:textId="77777777" w:rsidR="00D90BB6" w:rsidRDefault="00D90BB6">
            <w:pPr>
              <w:spacing w:after="0" w:line="240" w:lineRule="auto"/>
              <w:jc w:val="both"/>
            </w:pPr>
          </w:p>
        </w:tc>
        <w:tc>
          <w:tcPr>
            <w:tcW w:w="1079" w:type="dxa"/>
          </w:tcPr>
          <w:p w14:paraId="1795100F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4C95BF54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27D9D5FB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6AF2B734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D90BB6" w14:paraId="20364B6E" w14:textId="77777777">
        <w:trPr>
          <w:gridAfter w:val="5"/>
          <w:wAfter w:w="8771" w:type="dxa"/>
          <w:trHeight w:val="270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6B7A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AF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 учебная четверть– 30 ч.</w:t>
            </w:r>
          </w:p>
        </w:tc>
        <w:tc>
          <w:tcPr>
            <w:tcW w:w="42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379D8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</w:tr>
      <w:tr w:rsidR="00D90BB6" w14:paraId="637AD0F9" w14:textId="77777777">
        <w:trPr>
          <w:gridAfter w:val="5"/>
          <w:wAfter w:w="8771" w:type="dxa"/>
          <w:trHeight w:val="42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F88D61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12.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BAF3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4C7A9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ABC4787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410FB89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A8E630E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15DE653D" w14:textId="77777777">
        <w:trPr>
          <w:gridAfter w:val="5"/>
          <w:wAfter w:w="8771" w:type="dxa"/>
          <w:trHeight w:val="53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AFC5D5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13.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735D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7A1B5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8B37E50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90189B8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B0D3CB3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77719FC3" w14:textId="77777777">
        <w:trPr>
          <w:gridAfter w:val="5"/>
          <w:wAfter w:w="8771" w:type="dxa"/>
          <w:trHeight w:val="41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DE9035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14.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F9D3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Цветовой контраст (хроматический)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2F2D0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FB9E344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950690A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CDA8D75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0E353100" w14:textId="77777777">
        <w:trPr>
          <w:gridAfter w:val="5"/>
          <w:wAfter w:w="8771" w:type="dxa"/>
          <w:trHeight w:val="49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0AE902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15.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98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Цветовой контраст </w:t>
            </w:r>
            <w:r>
              <w:rPr>
                <w:sz w:val="28"/>
                <w:szCs w:val="28"/>
              </w:rPr>
              <w:lastRenderedPageBreak/>
              <w:t>(хроматический)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36027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25EC9634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04B2129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D43D452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7B3EA9A7" w14:textId="77777777">
        <w:trPr>
          <w:gridAfter w:val="5"/>
          <w:wAfter w:w="8771" w:type="dxa"/>
          <w:trHeight w:val="48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A57B62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22C9" w14:textId="77777777" w:rsidR="00D90BB6" w:rsidRDefault="00000000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4 учебная четверть– 21 ч.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25E19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2F10C032" w14:textId="77777777" w:rsidR="00D90BB6" w:rsidRDefault="00D90BB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0AA1335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7AFB851" w14:textId="77777777" w:rsidR="00D90BB6" w:rsidRDefault="00D90BB6">
            <w:pPr>
              <w:spacing w:after="0" w:line="240" w:lineRule="auto"/>
              <w:jc w:val="center"/>
            </w:pPr>
          </w:p>
        </w:tc>
      </w:tr>
      <w:tr w:rsidR="00D90BB6" w14:paraId="3A4486BD" w14:textId="77777777">
        <w:trPr>
          <w:gridAfter w:val="5"/>
          <w:wAfter w:w="8771" w:type="dxa"/>
          <w:trHeight w:val="60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FF6EA5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16.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76E6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Контрастная гармония (на насыщенных цветах)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22FEB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F452676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AE13969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D6441FD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06DE0438" w14:textId="77777777">
        <w:trPr>
          <w:gridAfter w:val="5"/>
          <w:wAfter w:w="8771" w:type="dxa"/>
          <w:trHeight w:val="102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F1D600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17.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B9EE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8CA16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43D73AD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48B8AD7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085A2F87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0A52A98D" w14:textId="77777777">
        <w:trPr>
          <w:gridAfter w:val="5"/>
          <w:wAfter w:w="8771" w:type="dxa"/>
          <w:trHeight w:val="31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549856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18.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D35D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Фигура человека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D727F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67EE5890" w14:textId="77777777" w:rsidR="00D90BB6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DC871C4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DC143CB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3BA12B68" w14:textId="77777777">
        <w:trPr>
          <w:gridAfter w:val="5"/>
          <w:wAfter w:w="8771" w:type="dxa"/>
          <w:trHeight w:val="222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3F41CB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CBBC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3AD9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33809FF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51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7E44AB1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C120D9D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85</w:t>
            </w:r>
          </w:p>
        </w:tc>
      </w:tr>
      <w:tr w:rsidR="00D90BB6" w14:paraId="61777CC9" w14:textId="77777777">
        <w:trPr>
          <w:gridAfter w:val="5"/>
          <w:wAfter w:w="8771" w:type="dxa"/>
          <w:trHeight w:val="30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0B19C9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082B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B0C6C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B486AEB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043A917E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5EC3343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165</w:t>
            </w:r>
          </w:p>
        </w:tc>
      </w:tr>
    </w:tbl>
    <w:p w14:paraId="3FFB16FE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EADDE4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F35E32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15804F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8C3619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A84440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F32E71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ED8EED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34FADD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2CD9F2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55F408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23C79EE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51E59F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86EC6B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CC9D40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5D845A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4F4A5C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887BCA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A5CF67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B68C62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D863DC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1FCC7F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98F61C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CA731F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534915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CB7C04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058DE5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C570C1E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278CA8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EFF02D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81D1C3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FCF6A1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32558D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ACEB05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6509B5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D64B51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B852F8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F7DB3B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463A973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E688F4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C4E2D6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E2FA2C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48388B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5210D67" w14:textId="77777777" w:rsidR="00D90BB6" w:rsidRDefault="00000000">
      <w:pPr>
        <w:spacing w:line="240" w:lineRule="auto"/>
        <w:ind w:firstLine="708"/>
        <w:contextualSpacing/>
        <w:jc w:val="center"/>
        <w:rPr>
          <w:rFonts w:ascii="Calibri" w:eastAsia="Arial Unicode MS" w:hAnsi="Calibri" w:cs="Times New Roman"/>
        </w:rPr>
      </w:pPr>
      <w:r>
        <w:rPr>
          <w:rFonts w:ascii="Times New Roman" w:hAnsi="Times New Roman" w:cs="Times New Roman"/>
          <w:b/>
          <w:bCs/>
          <w:spacing w:val="-9"/>
          <w:sz w:val="30"/>
          <w:szCs w:val="30"/>
        </w:rPr>
        <w:lastRenderedPageBreak/>
        <w:t>Второй  год обучения (V класс)</w:t>
      </w:r>
    </w:p>
    <w:tbl>
      <w:tblPr>
        <w:tblStyle w:val="a3"/>
        <w:tblW w:w="17689" w:type="dxa"/>
        <w:tblInd w:w="734" w:type="dxa"/>
        <w:tblLook w:val="04A0" w:firstRow="1" w:lastRow="0" w:firstColumn="1" w:lastColumn="0" w:noHBand="0" w:noVBand="1"/>
      </w:tblPr>
      <w:tblGrid>
        <w:gridCol w:w="673"/>
        <w:gridCol w:w="13"/>
        <w:gridCol w:w="7"/>
        <w:gridCol w:w="3961"/>
        <w:gridCol w:w="14"/>
        <w:gridCol w:w="1478"/>
        <w:gridCol w:w="1025"/>
        <w:gridCol w:w="805"/>
        <w:gridCol w:w="942"/>
        <w:gridCol w:w="4455"/>
        <w:gridCol w:w="1079"/>
        <w:gridCol w:w="1079"/>
        <w:gridCol w:w="1079"/>
        <w:gridCol w:w="1079"/>
      </w:tblGrid>
      <w:tr w:rsidR="00D90BB6" w14:paraId="16B5D2AB" w14:textId="77777777">
        <w:trPr>
          <w:gridAfter w:val="5"/>
          <w:wAfter w:w="8771" w:type="dxa"/>
        </w:trPr>
        <w:tc>
          <w:tcPr>
            <w:tcW w:w="693" w:type="dxa"/>
            <w:gridSpan w:val="3"/>
          </w:tcPr>
          <w:p w14:paraId="700C0D58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№</w:t>
            </w:r>
          </w:p>
        </w:tc>
        <w:tc>
          <w:tcPr>
            <w:tcW w:w="3975" w:type="dxa"/>
            <w:gridSpan w:val="2"/>
          </w:tcPr>
          <w:p w14:paraId="1968DC83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Наименование раздела, темы</w:t>
            </w:r>
          </w:p>
        </w:tc>
        <w:tc>
          <w:tcPr>
            <w:tcW w:w="1478" w:type="dxa"/>
          </w:tcPr>
          <w:p w14:paraId="66E044A9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Вид учебного</w:t>
            </w:r>
          </w:p>
          <w:p w14:paraId="44B6F4A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занятия</w:t>
            </w:r>
          </w:p>
        </w:tc>
        <w:tc>
          <w:tcPr>
            <w:tcW w:w="2772" w:type="dxa"/>
            <w:gridSpan w:val="3"/>
          </w:tcPr>
          <w:p w14:paraId="39D40AF9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Общий объем времени в часах</w:t>
            </w:r>
          </w:p>
        </w:tc>
      </w:tr>
      <w:tr w:rsidR="00D90BB6" w14:paraId="7133A828" w14:textId="77777777">
        <w:trPr>
          <w:gridAfter w:val="5"/>
          <w:wAfter w:w="8771" w:type="dxa"/>
          <w:trHeight w:val="722"/>
        </w:trPr>
        <w:tc>
          <w:tcPr>
            <w:tcW w:w="693" w:type="dxa"/>
            <w:gridSpan w:val="3"/>
            <w:tcBorders>
              <w:bottom w:val="single" w:sz="4" w:space="0" w:color="auto"/>
            </w:tcBorders>
          </w:tcPr>
          <w:p w14:paraId="585FA64A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bottom w:val="single" w:sz="4" w:space="0" w:color="auto"/>
            </w:tcBorders>
          </w:tcPr>
          <w:p w14:paraId="687B3940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  <w:p w14:paraId="5A503A52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14:paraId="52DA2F1C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174E1E6A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  <w:t>Аудит.</w:t>
            </w:r>
          </w:p>
          <w:p w14:paraId="2AF188C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  <w:t>Зан.</w:t>
            </w:r>
          </w:p>
          <w:p w14:paraId="0F19CE1B" w14:textId="77777777" w:rsidR="00D90BB6" w:rsidRDefault="00D90BB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C04AD09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  <w:t>Сам.</w:t>
            </w:r>
          </w:p>
          <w:p w14:paraId="0A6F1A33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  <w:t>Р-та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634CC79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  <w:t>Макс. Уч. нагр.</w:t>
            </w:r>
          </w:p>
          <w:p w14:paraId="13925E2D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16"/>
                <w:szCs w:val="16"/>
              </w:rPr>
            </w:pPr>
          </w:p>
        </w:tc>
      </w:tr>
      <w:tr w:rsidR="00D90BB6" w14:paraId="1BD0B4B5" w14:textId="77777777">
        <w:trPr>
          <w:gridAfter w:val="5"/>
          <w:wAfter w:w="8771" w:type="dxa"/>
          <w:trHeight w:val="390"/>
        </w:trPr>
        <w:tc>
          <w:tcPr>
            <w:tcW w:w="89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5C6EF21" w14:textId="77777777" w:rsidR="00D90BB6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Первое    полугодие</w:t>
            </w:r>
          </w:p>
        </w:tc>
      </w:tr>
      <w:tr w:rsidR="00D90BB6" w14:paraId="7982ED85" w14:textId="77777777">
        <w:trPr>
          <w:gridAfter w:val="5"/>
          <w:wAfter w:w="8771" w:type="dxa"/>
          <w:trHeight w:val="285"/>
        </w:trPr>
        <w:tc>
          <w:tcPr>
            <w:tcW w:w="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56ED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9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8D67" w14:textId="77777777" w:rsidR="00D90BB6" w:rsidRDefault="00000000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1  учебная четверть – 27 ч.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D70F2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</w:tr>
      <w:tr w:rsidR="00D90BB6" w14:paraId="7C617195" w14:textId="77777777">
        <w:trPr>
          <w:gridAfter w:val="5"/>
          <w:wAfter w:w="8771" w:type="dxa"/>
          <w:trHeight w:val="56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000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D7FF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B281A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117E5ED1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80824A9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2B732BBB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215D9AC2" w14:textId="77777777">
        <w:trPr>
          <w:gridAfter w:val="5"/>
          <w:wAfter w:w="8771" w:type="dxa"/>
          <w:trHeight w:val="36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F5A5D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2.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A77BB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Контрастная гармония (на ненасыщенных цветах)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6FE00185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FA73B2E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D965B41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C37BD15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41E9AC45" w14:textId="77777777">
        <w:trPr>
          <w:gridAfter w:val="5"/>
          <w:wAfter w:w="8771" w:type="dxa"/>
          <w:trHeight w:val="51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06CCEF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3.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F0B919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Гармония по общему цветовому тону и насыщенности (на насыщенных цветах)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7F9F0D6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A992C24" w14:textId="77777777" w:rsidR="00D90BB6" w:rsidRDefault="00D90BB6">
            <w:pPr>
              <w:spacing w:after="0" w:line="240" w:lineRule="auto"/>
              <w:jc w:val="center"/>
            </w:pPr>
          </w:p>
          <w:p w14:paraId="413F3838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315C9FB3" w14:textId="77777777" w:rsidR="00D90BB6" w:rsidRDefault="00D90BB6">
            <w:pPr>
              <w:spacing w:after="0" w:line="240" w:lineRule="auto"/>
              <w:jc w:val="center"/>
            </w:pPr>
          </w:p>
          <w:p w14:paraId="49676A52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F66B2E5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358CA8E5" w14:textId="77777777">
        <w:trPr>
          <w:gridAfter w:val="5"/>
          <w:wAfter w:w="8771" w:type="dxa"/>
          <w:trHeight w:val="37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82ABEF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4.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0AB3A2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насыщенности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19A3674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427C97F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1569E04F" w14:textId="77777777" w:rsidR="00D90BB6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9CF0201" w14:textId="77777777" w:rsidR="00D90BB6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D90BB6" w14:paraId="6C0E252C" w14:textId="77777777">
        <w:trPr>
          <w:gridAfter w:val="5"/>
          <w:wAfter w:w="8771" w:type="dxa"/>
          <w:trHeight w:val="37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82C6F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0D96F6" w14:textId="77777777" w:rsidR="00D90BB6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2 учебная четверть – 21 ч.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42651FED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C86A8A8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1500FB8B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1BEB40C" w14:textId="77777777" w:rsidR="00D90BB6" w:rsidRDefault="00D90BB6">
            <w:pPr>
              <w:spacing w:after="0" w:line="240" w:lineRule="auto"/>
              <w:jc w:val="center"/>
            </w:pPr>
          </w:p>
        </w:tc>
      </w:tr>
      <w:tr w:rsidR="00D90BB6" w14:paraId="76354A16" w14:textId="77777777">
        <w:trPr>
          <w:gridAfter w:val="5"/>
          <w:wAfter w:w="8771" w:type="dxa"/>
          <w:trHeight w:val="58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B4E9A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5.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41EB5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Контрастная гармония 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9CACF68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483B7D3" w14:textId="77777777" w:rsidR="00D90BB6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C2FFAD5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37B6ADC6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1E96ACF9" w14:textId="77777777">
        <w:trPr>
          <w:gridAfter w:val="5"/>
          <w:wAfter w:w="8771" w:type="dxa"/>
          <w:trHeight w:val="31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820EE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6.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C43CE1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Световой контраст (ахроматический). Гризайль.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2160454D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54F7258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3E24580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2A912DCC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326E2762" w14:textId="77777777">
        <w:trPr>
          <w:gridAfter w:val="5"/>
          <w:wAfter w:w="8771" w:type="dxa"/>
          <w:trHeight w:val="31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769956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7.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E539A9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светлоте и насыщенности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51E1AB76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97BA802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7E932E9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852FAD9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72B0C6CF" w14:textId="77777777">
        <w:trPr>
          <w:gridAfter w:val="5"/>
          <w:wAfter w:w="8771" w:type="dxa"/>
          <w:trHeight w:val="39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E99831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80757B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14:paraId="7D27B5D0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776ED5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48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287CEBE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5B7355D6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80</w:t>
            </w:r>
          </w:p>
        </w:tc>
      </w:tr>
      <w:tr w:rsidR="00D90BB6" w14:paraId="22465EB5" w14:textId="77777777">
        <w:trPr>
          <w:trHeight w:val="405"/>
        </w:trPr>
        <w:tc>
          <w:tcPr>
            <w:tcW w:w="891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C7EBC3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 xml:space="preserve">                                                     Второе    полугодие</w:t>
            </w:r>
          </w:p>
        </w:tc>
        <w:tc>
          <w:tcPr>
            <w:tcW w:w="4455" w:type="dxa"/>
          </w:tcPr>
          <w:p w14:paraId="4AAC555B" w14:textId="77777777" w:rsidR="00D90BB6" w:rsidRDefault="00D90BB6">
            <w:pPr>
              <w:spacing w:after="0" w:line="240" w:lineRule="auto"/>
              <w:jc w:val="both"/>
            </w:pPr>
          </w:p>
        </w:tc>
        <w:tc>
          <w:tcPr>
            <w:tcW w:w="1079" w:type="dxa"/>
          </w:tcPr>
          <w:p w14:paraId="505362C5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2A0100D3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03896FA7" w14:textId="77777777" w:rsidR="00D90BB6" w:rsidRDefault="00D90BB6">
            <w:pPr>
              <w:spacing w:after="0" w:line="240" w:lineRule="auto"/>
            </w:pPr>
          </w:p>
        </w:tc>
        <w:tc>
          <w:tcPr>
            <w:tcW w:w="1079" w:type="dxa"/>
          </w:tcPr>
          <w:p w14:paraId="4A8D1AB5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</w:tr>
      <w:tr w:rsidR="00D90BB6" w14:paraId="7C0BA5C9" w14:textId="77777777">
        <w:trPr>
          <w:gridAfter w:val="5"/>
          <w:wAfter w:w="8771" w:type="dxa"/>
          <w:trHeight w:val="270"/>
        </w:trPr>
        <w:tc>
          <w:tcPr>
            <w:tcW w:w="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0E24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1A06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 учебная четверть– 30 ч.</w:t>
            </w:r>
          </w:p>
        </w:tc>
        <w:tc>
          <w:tcPr>
            <w:tcW w:w="42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E32B2" w14:textId="77777777" w:rsidR="00D90BB6" w:rsidRDefault="00D90BB6">
            <w:pPr>
              <w:spacing w:before="538"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</w:tr>
      <w:tr w:rsidR="00D90BB6" w14:paraId="6D1AC24B" w14:textId="77777777">
        <w:trPr>
          <w:gridAfter w:val="5"/>
          <w:wAfter w:w="8771" w:type="dxa"/>
          <w:trHeight w:val="42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E4090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12.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38DE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Фигура человека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188FF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3CF16B4A" w14:textId="77777777" w:rsidR="00D90BB6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14ADC8C2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9FB69E7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2807ECF2" w14:textId="77777777">
        <w:trPr>
          <w:gridAfter w:val="5"/>
          <w:wAfter w:w="8771" w:type="dxa"/>
          <w:trHeight w:val="53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9CAF5B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13.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167E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BB0DA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86C3CD6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B66CCF0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1D0F305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513AA49E" w14:textId="77777777">
        <w:trPr>
          <w:gridAfter w:val="5"/>
          <w:wAfter w:w="8771" w:type="dxa"/>
          <w:trHeight w:val="41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19C97E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14.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CEDA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насыщенности и светлоте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34022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6230485E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1552D44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BB671DA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3E93343B" w14:textId="77777777">
        <w:trPr>
          <w:gridAfter w:val="5"/>
          <w:wAfter w:w="8771" w:type="dxa"/>
          <w:trHeight w:val="405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CA14F1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15.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4FB2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839F5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EA41AC3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8A36B81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0600456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203B0DFA" w14:textId="77777777">
        <w:trPr>
          <w:gridAfter w:val="5"/>
          <w:wAfter w:w="8771" w:type="dxa"/>
          <w:trHeight w:val="39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477EDF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F6C5" w14:textId="77777777" w:rsidR="00D90BB6" w:rsidRDefault="00000000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4 учебная четверть– 21 ч.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9C188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2AC22957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5B8CB83" w14:textId="77777777" w:rsidR="00D90BB6" w:rsidRDefault="00D90BB6">
            <w:pPr>
              <w:spacing w:after="0" w:line="240" w:lineRule="auto"/>
              <w:jc w:val="center"/>
            </w:pP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4D6469C8" w14:textId="77777777" w:rsidR="00D90BB6" w:rsidRDefault="00D90BB6">
            <w:pPr>
              <w:spacing w:after="0" w:line="240" w:lineRule="auto"/>
              <w:jc w:val="center"/>
            </w:pPr>
          </w:p>
        </w:tc>
      </w:tr>
      <w:tr w:rsidR="00D90BB6" w14:paraId="3E0550C1" w14:textId="77777777">
        <w:trPr>
          <w:gridAfter w:val="5"/>
          <w:wAfter w:w="8771" w:type="dxa"/>
          <w:trHeight w:val="48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93EE0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16.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B9CB" w14:textId="77777777" w:rsidR="00D90BB6" w:rsidRDefault="0000000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Гармония по общему цветовому тону. Нюанс.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A45E9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5E8D915" w14:textId="77777777" w:rsidR="00D90BB6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50DCC183" w14:textId="77777777" w:rsidR="00D90BB6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3FF891FC" w14:textId="77777777" w:rsidR="00D90BB6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D90BB6" w14:paraId="1B963DEF" w14:textId="77777777">
        <w:trPr>
          <w:gridAfter w:val="5"/>
          <w:wAfter w:w="8771" w:type="dxa"/>
          <w:trHeight w:val="60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7DEA4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17.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44F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Гармония по насыщенности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4A8EB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5CE120B4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3B0715B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62F99356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0F456E6B" w14:textId="77777777">
        <w:trPr>
          <w:gridAfter w:val="5"/>
          <w:wAfter w:w="8771" w:type="dxa"/>
          <w:trHeight w:val="102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D2BEAE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pacing w:val="-9"/>
                <w:sz w:val="30"/>
                <w:szCs w:val="30"/>
              </w:rPr>
              <w:t>18.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16A4" w14:textId="77777777" w:rsidR="00D90BB6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Гармония по общему цветовому тону и светлоте 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36E1D" w14:textId="77777777" w:rsidR="00D90BB6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25434E4" w14:textId="77777777" w:rsidR="00D90BB6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37DC6F2" w14:textId="77777777" w:rsidR="00D90BB6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3B4633FE" w14:textId="77777777" w:rsidR="00D90BB6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</w:tr>
      <w:tr w:rsidR="00D90BB6" w14:paraId="37E90A48" w14:textId="77777777">
        <w:trPr>
          <w:gridAfter w:val="5"/>
          <w:wAfter w:w="8771" w:type="dxa"/>
          <w:trHeight w:val="222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A9BBDC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E195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2D1F2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040CE8F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51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7E51FA1C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34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29F505B7" w14:textId="77777777" w:rsidR="00D90BB6" w:rsidRDefault="00000000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  <w:t>85</w:t>
            </w:r>
          </w:p>
        </w:tc>
      </w:tr>
      <w:tr w:rsidR="00D90BB6" w14:paraId="191E0AC4" w14:textId="77777777">
        <w:trPr>
          <w:gridAfter w:val="5"/>
          <w:wAfter w:w="8771" w:type="dxa"/>
          <w:trHeight w:val="300"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3C4CF8" w14:textId="77777777" w:rsidR="00D90BB6" w:rsidRDefault="00D90BB6">
            <w:pPr>
              <w:spacing w:before="538" w:after="0" w:line="240" w:lineRule="auto"/>
              <w:contextualSpacing/>
              <w:rPr>
                <w:rFonts w:ascii="Times New Roman" w:hAnsi="Times New Roman" w:cs="Times New Roman"/>
                <w:b/>
                <w:bCs/>
                <w:spacing w:val="-9"/>
                <w:sz w:val="30"/>
                <w:szCs w:val="30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6D48" w14:textId="77777777" w:rsidR="00D90BB6" w:rsidRDefault="00D90BB6">
            <w:pPr>
              <w:spacing w:after="0" w:line="240" w:lineRule="auto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A3CEC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4FF00B71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46F3C27F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66</w:t>
            </w:r>
          </w:p>
        </w:tc>
        <w:tc>
          <w:tcPr>
            <w:tcW w:w="942" w:type="dxa"/>
            <w:tcBorders>
              <w:top w:val="single" w:sz="4" w:space="0" w:color="auto"/>
              <w:bottom w:val="single" w:sz="4" w:space="0" w:color="auto"/>
            </w:tcBorders>
          </w:tcPr>
          <w:p w14:paraId="107950D1" w14:textId="77777777" w:rsidR="00D90BB6" w:rsidRDefault="0000000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165</w:t>
            </w:r>
          </w:p>
        </w:tc>
      </w:tr>
    </w:tbl>
    <w:p w14:paraId="308FB475" w14:textId="77777777" w:rsidR="00D90BB6" w:rsidRDefault="000000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Третий год обучения (6 класс)</w:t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4485"/>
        <w:gridCol w:w="1080"/>
        <w:gridCol w:w="1258"/>
        <w:gridCol w:w="1258"/>
        <w:gridCol w:w="1103"/>
      </w:tblGrid>
      <w:tr w:rsidR="00D90BB6" w14:paraId="06A42503" w14:textId="77777777">
        <w:trPr>
          <w:trHeight w:val="2321"/>
        </w:trPr>
        <w:tc>
          <w:tcPr>
            <w:tcW w:w="471" w:type="dxa"/>
          </w:tcPr>
          <w:p w14:paraId="140AA94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85" w:type="dxa"/>
          </w:tcPr>
          <w:p w14:paraId="780CA1D1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A8C26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80" w:type="dxa"/>
            <w:textDirection w:val="btLr"/>
          </w:tcPr>
          <w:p w14:paraId="40364CB9" w14:textId="77777777" w:rsidR="00D90BB6" w:rsidRDefault="00D90BB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A193D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258" w:type="dxa"/>
            <w:textDirection w:val="btLr"/>
          </w:tcPr>
          <w:p w14:paraId="301736AB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258" w:type="dxa"/>
            <w:textDirection w:val="btLr"/>
          </w:tcPr>
          <w:p w14:paraId="0598FB31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для самостоятельной работы</w:t>
            </w:r>
          </w:p>
        </w:tc>
        <w:tc>
          <w:tcPr>
            <w:tcW w:w="1103" w:type="dxa"/>
            <w:textDirection w:val="btLr"/>
          </w:tcPr>
          <w:p w14:paraId="58E93BB3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Максимальная учебная нагрузка</w:t>
            </w:r>
          </w:p>
        </w:tc>
      </w:tr>
      <w:tr w:rsidR="00D90BB6" w14:paraId="6371CAD6" w14:textId="77777777">
        <w:trPr>
          <w:trHeight w:val="300"/>
        </w:trPr>
        <w:tc>
          <w:tcPr>
            <w:tcW w:w="9655" w:type="dxa"/>
            <w:gridSpan w:val="6"/>
          </w:tcPr>
          <w:p w14:paraId="622C958A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D90BB6" w14:paraId="32B7B3C5" w14:textId="77777777">
        <w:trPr>
          <w:trHeight w:val="330"/>
        </w:trPr>
        <w:tc>
          <w:tcPr>
            <w:tcW w:w="471" w:type="dxa"/>
          </w:tcPr>
          <w:p w14:paraId="1F7F6FAD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88" w:type="dxa"/>
          </w:tcPr>
          <w:p w14:paraId="76EC03F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учебная четверть – 27 ч.</w:t>
            </w:r>
          </w:p>
        </w:tc>
        <w:tc>
          <w:tcPr>
            <w:tcW w:w="4696" w:type="dxa"/>
            <w:gridSpan w:val="4"/>
          </w:tcPr>
          <w:p w14:paraId="5760AC1D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90BB6" w14:paraId="4C8027C9" w14:textId="77777777">
        <w:trPr>
          <w:trHeight w:val="707"/>
        </w:trPr>
        <w:tc>
          <w:tcPr>
            <w:tcW w:w="471" w:type="dxa"/>
          </w:tcPr>
          <w:p w14:paraId="4C78613C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41371E60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Контрастная гармония (на насыщенных цветах)</w:t>
            </w:r>
          </w:p>
        </w:tc>
        <w:tc>
          <w:tcPr>
            <w:tcW w:w="1080" w:type="dxa"/>
          </w:tcPr>
          <w:p w14:paraId="7A95321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48AEDDA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59" w:type="dxa"/>
          </w:tcPr>
          <w:p w14:paraId="7779B53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8" w:type="dxa"/>
          </w:tcPr>
          <w:p w14:paraId="1329FA9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D90BB6" w14:paraId="252AD0D4" w14:textId="77777777">
        <w:trPr>
          <w:trHeight w:val="719"/>
        </w:trPr>
        <w:tc>
          <w:tcPr>
            <w:tcW w:w="471" w:type="dxa"/>
          </w:tcPr>
          <w:p w14:paraId="6B83202F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2076A6EF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Гармония по общему цветовому тону и светлоте</w:t>
            </w:r>
          </w:p>
        </w:tc>
        <w:tc>
          <w:tcPr>
            <w:tcW w:w="1080" w:type="dxa"/>
          </w:tcPr>
          <w:p w14:paraId="02EEDC0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207C54D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59" w:type="dxa"/>
          </w:tcPr>
          <w:p w14:paraId="5CCF4A1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8" w:type="dxa"/>
          </w:tcPr>
          <w:p w14:paraId="175B507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90BB6" w14:paraId="0D2D2D66" w14:textId="77777777">
        <w:trPr>
          <w:trHeight w:val="345"/>
        </w:trPr>
        <w:tc>
          <w:tcPr>
            <w:tcW w:w="471" w:type="dxa"/>
            <w:vMerge w:val="restart"/>
          </w:tcPr>
          <w:p w14:paraId="769A288F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1312E419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 человека</w:t>
            </w:r>
          </w:p>
        </w:tc>
        <w:tc>
          <w:tcPr>
            <w:tcW w:w="1080" w:type="dxa"/>
          </w:tcPr>
          <w:p w14:paraId="56C5472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6947AC9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59" w:type="dxa"/>
          </w:tcPr>
          <w:p w14:paraId="7DB4D54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8" w:type="dxa"/>
          </w:tcPr>
          <w:p w14:paraId="1D66D60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0BB6" w14:paraId="179A144E" w14:textId="77777777">
        <w:trPr>
          <w:trHeight w:val="229"/>
        </w:trPr>
        <w:tc>
          <w:tcPr>
            <w:tcW w:w="471" w:type="dxa"/>
            <w:vMerge/>
          </w:tcPr>
          <w:p w14:paraId="193362A5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2" w:type="dxa"/>
          </w:tcPr>
          <w:p w14:paraId="635C1D72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27F8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учебная четверть – 21 ч.</w:t>
            </w:r>
          </w:p>
        </w:tc>
        <w:tc>
          <w:tcPr>
            <w:tcW w:w="4702" w:type="dxa"/>
            <w:gridSpan w:val="4"/>
          </w:tcPr>
          <w:p w14:paraId="0F42FABE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BB6" w14:paraId="61EFFE66" w14:textId="77777777">
        <w:trPr>
          <w:trHeight w:val="460"/>
        </w:trPr>
        <w:tc>
          <w:tcPr>
            <w:tcW w:w="471" w:type="dxa"/>
          </w:tcPr>
          <w:p w14:paraId="0D09C08B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4A2C3D8E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Контрастная гармония (на насыщенных цветах)</w:t>
            </w:r>
          </w:p>
        </w:tc>
        <w:tc>
          <w:tcPr>
            <w:tcW w:w="1080" w:type="dxa"/>
          </w:tcPr>
          <w:p w14:paraId="1E425F1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73476593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59" w:type="dxa"/>
          </w:tcPr>
          <w:p w14:paraId="15109F4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14:paraId="39BB4FC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90BB6" w14:paraId="2AD26BD0" w14:textId="77777777">
        <w:trPr>
          <w:trHeight w:val="826"/>
        </w:trPr>
        <w:tc>
          <w:tcPr>
            <w:tcW w:w="471" w:type="dxa"/>
          </w:tcPr>
          <w:p w14:paraId="4EFF73FC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391157B9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Гармония по общему цветовому тону и насыщенности   </w:t>
            </w:r>
          </w:p>
          <w:p w14:paraId="695F317E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(на ненасыщенных цветах)</w:t>
            </w:r>
          </w:p>
        </w:tc>
        <w:tc>
          <w:tcPr>
            <w:tcW w:w="1080" w:type="dxa"/>
          </w:tcPr>
          <w:p w14:paraId="03FA8E1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3E29974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59" w:type="dxa"/>
          </w:tcPr>
          <w:p w14:paraId="5C9CEB2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98" w:type="dxa"/>
          </w:tcPr>
          <w:p w14:paraId="0AF66D7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D90BB6" w14:paraId="53EEBBAE" w14:textId="77777777">
        <w:trPr>
          <w:trHeight w:val="285"/>
        </w:trPr>
        <w:tc>
          <w:tcPr>
            <w:tcW w:w="4959" w:type="dxa"/>
            <w:gridSpan w:val="2"/>
          </w:tcPr>
          <w:p w14:paraId="657ECE85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4CC5BADA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59" w:type="dxa"/>
          </w:tcPr>
          <w:p w14:paraId="589E24AC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48</w:t>
            </w:r>
          </w:p>
        </w:tc>
        <w:tc>
          <w:tcPr>
            <w:tcW w:w="1259" w:type="dxa"/>
          </w:tcPr>
          <w:p w14:paraId="45F1AE6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098" w:type="dxa"/>
          </w:tcPr>
          <w:p w14:paraId="63BC900A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  <w:tr w:rsidR="00D90BB6" w14:paraId="6A68343C" w14:textId="77777777">
        <w:trPr>
          <w:trHeight w:val="480"/>
        </w:trPr>
        <w:tc>
          <w:tcPr>
            <w:tcW w:w="9655" w:type="dxa"/>
            <w:gridSpan w:val="6"/>
          </w:tcPr>
          <w:p w14:paraId="08A2D93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  <w:p w14:paraId="6A73754E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0BB6" w14:paraId="40318FA5" w14:textId="77777777">
        <w:trPr>
          <w:trHeight w:val="480"/>
        </w:trPr>
        <w:tc>
          <w:tcPr>
            <w:tcW w:w="471" w:type="dxa"/>
          </w:tcPr>
          <w:p w14:paraId="3AA8C826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85" w:type="dxa"/>
          </w:tcPr>
          <w:p w14:paraId="7813384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учебная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четверть –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ч.</w:t>
            </w:r>
          </w:p>
        </w:tc>
        <w:tc>
          <w:tcPr>
            <w:tcW w:w="4699" w:type="dxa"/>
            <w:gridSpan w:val="4"/>
          </w:tcPr>
          <w:p w14:paraId="14634A99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90BB6" w14:paraId="163B09B8" w14:textId="77777777">
        <w:trPr>
          <w:trHeight w:val="826"/>
        </w:trPr>
        <w:tc>
          <w:tcPr>
            <w:tcW w:w="471" w:type="dxa"/>
          </w:tcPr>
          <w:p w14:paraId="48609265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3BDD0448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Гармония по общему цветовому тону</w:t>
            </w:r>
          </w:p>
        </w:tc>
        <w:tc>
          <w:tcPr>
            <w:tcW w:w="1080" w:type="dxa"/>
          </w:tcPr>
          <w:p w14:paraId="28FA24F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1F68ACF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59" w:type="dxa"/>
          </w:tcPr>
          <w:p w14:paraId="0DBF362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14:paraId="7B8E1EA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90BB6" w14:paraId="4EBFFE9D" w14:textId="77777777">
        <w:trPr>
          <w:trHeight w:val="645"/>
        </w:trPr>
        <w:tc>
          <w:tcPr>
            <w:tcW w:w="471" w:type="dxa"/>
            <w:vMerge w:val="restart"/>
          </w:tcPr>
          <w:p w14:paraId="71F0A6E4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383F6ADF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Контрастная гармония на ненасыщенных цветах</w:t>
            </w:r>
          </w:p>
        </w:tc>
        <w:tc>
          <w:tcPr>
            <w:tcW w:w="1080" w:type="dxa"/>
          </w:tcPr>
          <w:p w14:paraId="73F3B22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67070E8F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59" w:type="dxa"/>
          </w:tcPr>
          <w:p w14:paraId="14C6765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14:paraId="1CB7B5A3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90BB6" w14:paraId="6C0EACA5" w14:textId="77777777">
        <w:trPr>
          <w:trHeight w:val="306"/>
        </w:trPr>
        <w:tc>
          <w:tcPr>
            <w:tcW w:w="471" w:type="dxa"/>
            <w:vMerge/>
          </w:tcPr>
          <w:p w14:paraId="3697A30E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725717A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учебная четверть – 21 ч.</w:t>
            </w:r>
          </w:p>
        </w:tc>
        <w:tc>
          <w:tcPr>
            <w:tcW w:w="1080" w:type="dxa"/>
          </w:tcPr>
          <w:p w14:paraId="1232DA54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14:paraId="43EE83C9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9" w:type="dxa"/>
          </w:tcPr>
          <w:p w14:paraId="3042837F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14:paraId="02BB71F0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0BB6" w14:paraId="097A64AD" w14:textId="77777777">
        <w:trPr>
          <w:trHeight w:val="826"/>
        </w:trPr>
        <w:tc>
          <w:tcPr>
            <w:tcW w:w="471" w:type="dxa"/>
          </w:tcPr>
          <w:p w14:paraId="0A023972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12628C6E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Гармония по общему цветовому тону и светлоте</w:t>
            </w:r>
          </w:p>
        </w:tc>
        <w:tc>
          <w:tcPr>
            <w:tcW w:w="1080" w:type="dxa"/>
          </w:tcPr>
          <w:p w14:paraId="69B20C6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6E92F7A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59" w:type="dxa"/>
          </w:tcPr>
          <w:p w14:paraId="1734986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8" w:type="dxa"/>
          </w:tcPr>
          <w:p w14:paraId="57C70793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90BB6" w14:paraId="2B238822" w14:textId="77777777">
        <w:trPr>
          <w:trHeight w:val="450"/>
        </w:trPr>
        <w:tc>
          <w:tcPr>
            <w:tcW w:w="471" w:type="dxa"/>
          </w:tcPr>
          <w:p w14:paraId="37750542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1F578899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Гармония по светлоте</w:t>
            </w:r>
          </w:p>
          <w:p w14:paraId="7C202454" w14:textId="77777777" w:rsidR="00D90BB6" w:rsidRDefault="00D90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781EA70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9" w:type="dxa"/>
          </w:tcPr>
          <w:p w14:paraId="4AFB4D01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59" w:type="dxa"/>
          </w:tcPr>
          <w:p w14:paraId="25C5EA8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8" w:type="dxa"/>
          </w:tcPr>
          <w:p w14:paraId="34C2AAE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D90BB6" w14:paraId="67B355E3" w14:textId="77777777">
        <w:trPr>
          <w:trHeight w:val="390"/>
        </w:trPr>
        <w:tc>
          <w:tcPr>
            <w:tcW w:w="471" w:type="dxa"/>
            <w:vMerge w:val="restart"/>
          </w:tcPr>
          <w:p w14:paraId="0D2A51E1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8" w:type="dxa"/>
          </w:tcPr>
          <w:p w14:paraId="2B93C9D4" w14:textId="77777777" w:rsidR="00D90BB6" w:rsidRDefault="00D90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FB2A07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59" w:type="dxa"/>
          </w:tcPr>
          <w:p w14:paraId="62C3800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1259" w:type="dxa"/>
          </w:tcPr>
          <w:p w14:paraId="011445BF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098" w:type="dxa"/>
          </w:tcPr>
          <w:p w14:paraId="01C46DC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85</w:t>
            </w:r>
          </w:p>
        </w:tc>
      </w:tr>
      <w:tr w:rsidR="00D90BB6" w14:paraId="6E70DEB1" w14:textId="77777777">
        <w:trPr>
          <w:trHeight w:val="239"/>
        </w:trPr>
        <w:tc>
          <w:tcPr>
            <w:tcW w:w="471" w:type="dxa"/>
            <w:vMerge/>
            <w:tcBorders>
              <w:bottom w:val="single" w:sz="4" w:space="0" w:color="auto"/>
            </w:tcBorders>
          </w:tcPr>
          <w:p w14:paraId="65F2C375" w14:textId="77777777" w:rsidR="00D90BB6" w:rsidRDefault="00D90BB6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bottom w:val="single" w:sz="4" w:space="0" w:color="auto"/>
            </w:tcBorders>
          </w:tcPr>
          <w:p w14:paraId="2D4156DE" w14:textId="77777777" w:rsidR="00D90BB6" w:rsidRDefault="00D90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AE43B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  <w:p w14:paraId="3E6783E4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243B8A3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1258" w:type="dxa"/>
          </w:tcPr>
          <w:p w14:paraId="1B31FEE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103" w:type="dxa"/>
            <w:tcBorders>
              <w:bottom w:val="single" w:sz="4" w:space="0" w:color="auto"/>
            </w:tcBorders>
          </w:tcPr>
          <w:p w14:paraId="680DA49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165</w:t>
            </w:r>
          </w:p>
        </w:tc>
      </w:tr>
    </w:tbl>
    <w:p w14:paraId="7B1C2D53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03C144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1A07C6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A90800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A4ED60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333BA4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83CC29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3C029A" w14:textId="77777777" w:rsidR="00D90BB6" w:rsidRDefault="000000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Четвертый год обучения (7 класс)</w:t>
      </w:r>
    </w:p>
    <w:tbl>
      <w:tblPr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29"/>
        <w:gridCol w:w="4426"/>
        <w:gridCol w:w="29"/>
        <w:gridCol w:w="6"/>
        <w:gridCol w:w="1079"/>
        <w:gridCol w:w="1147"/>
        <w:gridCol w:w="1275"/>
        <w:gridCol w:w="999"/>
      </w:tblGrid>
      <w:tr w:rsidR="00D90BB6" w14:paraId="5AB13941" w14:textId="77777777">
        <w:trPr>
          <w:trHeight w:val="1655"/>
        </w:trPr>
        <w:tc>
          <w:tcPr>
            <w:tcW w:w="481" w:type="dxa"/>
          </w:tcPr>
          <w:p w14:paraId="483CD99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17525B0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33BFFB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58E15D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A9D2D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CB2DE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1266E1AB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C09B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079" w:type="dxa"/>
            <w:textDirection w:val="btLr"/>
          </w:tcPr>
          <w:p w14:paraId="6D3D1B26" w14:textId="77777777" w:rsidR="00D90BB6" w:rsidRDefault="00D90BB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477C0F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1147" w:type="dxa"/>
            <w:textDirection w:val="btLr"/>
          </w:tcPr>
          <w:p w14:paraId="3D6F4402" w14:textId="77777777" w:rsidR="00D90BB6" w:rsidRDefault="0000000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275" w:type="dxa"/>
            <w:textDirection w:val="btLr"/>
          </w:tcPr>
          <w:p w14:paraId="7090E487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для самостоятельной работы</w:t>
            </w:r>
          </w:p>
        </w:tc>
        <w:tc>
          <w:tcPr>
            <w:tcW w:w="999" w:type="dxa"/>
            <w:textDirection w:val="btLr"/>
          </w:tcPr>
          <w:p w14:paraId="019C0D27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</w:tr>
      <w:tr w:rsidR="00D90BB6" w14:paraId="75ABA836" w14:textId="77777777">
        <w:trPr>
          <w:trHeight w:val="345"/>
        </w:trPr>
        <w:tc>
          <w:tcPr>
            <w:tcW w:w="481" w:type="dxa"/>
          </w:tcPr>
          <w:p w14:paraId="5BEE5345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990" w:type="dxa"/>
            <w:gridSpan w:val="8"/>
          </w:tcPr>
          <w:p w14:paraId="60FD6F8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D90BB6" w14:paraId="71F90A50" w14:textId="77777777">
        <w:trPr>
          <w:trHeight w:val="284"/>
        </w:trPr>
        <w:tc>
          <w:tcPr>
            <w:tcW w:w="481" w:type="dxa"/>
          </w:tcPr>
          <w:p w14:paraId="55612597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455" w:type="dxa"/>
            <w:gridSpan w:val="2"/>
          </w:tcPr>
          <w:p w14:paraId="0AEBE30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учебная четверть – 36  ч.</w:t>
            </w:r>
          </w:p>
        </w:tc>
        <w:tc>
          <w:tcPr>
            <w:tcW w:w="4535" w:type="dxa"/>
            <w:gridSpan w:val="6"/>
          </w:tcPr>
          <w:p w14:paraId="16706C57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90BB6" w14:paraId="69C25AC1" w14:textId="77777777">
        <w:trPr>
          <w:trHeight w:val="570"/>
        </w:trPr>
        <w:tc>
          <w:tcPr>
            <w:tcW w:w="481" w:type="dxa"/>
          </w:tcPr>
          <w:p w14:paraId="7A0D8E8D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7522C236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1.Контрастная гармония (на насыщенных цветах)</w:t>
            </w:r>
          </w:p>
        </w:tc>
        <w:tc>
          <w:tcPr>
            <w:tcW w:w="1079" w:type="dxa"/>
          </w:tcPr>
          <w:p w14:paraId="51818FB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72737AA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53355FB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41A4C911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0B9F9C6D" w14:textId="77777777">
        <w:trPr>
          <w:trHeight w:val="381"/>
        </w:trPr>
        <w:tc>
          <w:tcPr>
            <w:tcW w:w="481" w:type="dxa"/>
          </w:tcPr>
          <w:p w14:paraId="60208630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5AC8C4BD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2.Этюд фигуры человека</w:t>
            </w:r>
          </w:p>
        </w:tc>
        <w:tc>
          <w:tcPr>
            <w:tcW w:w="1079" w:type="dxa"/>
          </w:tcPr>
          <w:p w14:paraId="633076A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5545B9E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14:paraId="6EF9410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9" w:type="dxa"/>
          </w:tcPr>
          <w:p w14:paraId="6B3FDA1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90BB6" w14:paraId="39D90280" w14:textId="77777777">
        <w:trPr>
          <w:trHeight w:val="975"/>
        </w:trPr>
        <w:tc>
          <w:tcPr>
            <w:tcW w:w="481" w:type="dxa"/>
            <w:vMerge w:val="restart"/>
          </w:tcPr>
          <w:p w14:paraId="0540A7E4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1C758257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3.Гармония по общему цветовому тону и насыщенности </w:t>
            </w:r>
          </w:p>
          <w:p w14:paraId="6315F309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(на ненасыщенных цветах)</w:t>
            </w:r>
          </w:p>
        </w:tc>
        <w:tc>
          <w:tcPr>
            <w:tcW w:w="1079" w:type="dxa"/>
          </w:tcPr>
          <w:p w14:paraId="5C19794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584EB74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14:paraId="5ED98C0F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9" w:type="dxa"/>
          </w:tcPr>
          <w:p w14:paraId="5ADF0BEA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2D8A8EE9" w14:textId="77777777">
        <w:trPr>
          <w:trHeight w:val="300"/>
        </w:trPr>
        <w:tc>
          <w:tcPr>
            <w:tcW w:w="481" w:type="dxa"/>
            <w:vMerge/>
          </w:tcPr>
          <w:p w14:paraId="5541B0F4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542E734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учебная четверть -28 ч.</w:t>
            </w:r>
          </w:p>
        </w:tc>
        <w:tc>
          <w:tcPr>
            <w:tcW w:w="1079" w:type="dxa"/>
          </w:tcPr>
          <w:p w14:paraId="1509678D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</w:tcPr>
          <w:p w14:paraId="24D65042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CD1CB1E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14:paraId="276A2141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0BB6" w14:paraId="75962A9C" w14:textId="77777777">
        <w:trPr>
          <w:trHeight w:val="556"/>
        </w:trPr>
        <w:tc>
          <w:tcPr>
            <w:tcW w:w="481" w:type="dxa"/>
          </w:tcPr>
          <w:p w14:paraId="37994162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0D6E240C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4.Гармония по общему цветовому тону и светлоте</w:t>
            </w:r>
          </w:p>
        </w:tc>
        <w:tc>
          <w:tcPr>
            <w:tcW w:w="1079" w:type="dxa"/>
          </w:tcPr>
          <w:p w14:paraId="556992D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4E33EC1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14:paraId="38F53D5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9" w:type="dxa"/>
          </w:tcPr>
          <w:p w14:paraId="333E3C2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346A9510" w14:textId="77777777">
        <w:trPr>
          <w:trHeight w:val="585"/>
        </w:trPr>
        <w:tc>
          <w:tcPr>
            <w:tcW w:w="481" w:type="dxa"/>
            <w:vMerge w:val="restart"/>
          </w:tcPr>
          <w:p w14:paraId="1CED9457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61609636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5.Гармония по общему цветовому тону</w:t>
            </w:r>
          </w:p>
        </w:tc>
        <w:tc>
          <w:tcPr>
            <w:tcW w:w="1079" w:type="dxa"/>
          </w:tcPr>
          <w:p w14:paraId="516F6FD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3B220C8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24478231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665A61E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0DD3D397" w14:textId="77777777">
        <w:trPr>
          <w:trHeight w:val="366"/>
        </w:trPr>
        <w:tc>
          <w:tcPr>
            <w:tcW w:w="481" w:type="dxa"/>
            <w:vMerge/>
          </w:tcPr>
          <w:p w14:paraId="77E55EDA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3574BB72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14:paraId="5A47CDC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47" w:type="dxa"/>
          </w:tcPr>
          <w:p w14:paraId="0FADD1BD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275" w:type="dxa"/>
          </w:tcPr>
          <w:p w14:paraId="1A540AF7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999" w:type="dxa"/>
          </w:tcPr>
          <w:p w14:paraId="25356E43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112</w:t>
            </w:r>
          </w:p>
        </w:tc>
      </w:tr>
      <w:tr w:rsidR="00D90BB6" w14:paraId="5F5C6A9C" w14:textId="77777777">
        <w:trPr>
          <w:trHeight w:val="330"/>
        </w:trPr>
        <w:tc>
          <w:tcPr>
            <w:tcW w:w="9471" w:type="dxa"/>
            <w:gridSpan w:val="9"/>
          </w:tcPr>
          <w:p w14:paraId="1268F3C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D90BB6" w14:paraId="598F8904" w14:textId="77777777">
        <w:trPr>
          <w:trHeight w:val="300"/>
        </w:trPr>
        <w:tc>
          <w:tcPr>
            <w:tcW w:w="510" w:type="dxa"/>
            <w:gridSpan w:val="2"/>
          </w:tcPr>
          <w:p w14:paraId="7772DCA7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55" w:type="dxa"/>
            <w:gridSpan w:val="2"/>
          </w:tcPr>
          <w:p w14:paraId="0C87E7C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учебнаячетверть 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ч.</w:t>
            </w:r>
          </w:p>
        </w:tc>
        <w:tc>
          <w:tcPr>
            <w:tcW w:w="4506" w:type="dxa"/>
            <w:gridSpan w:val="5"/>
          </w:tcPr>
          <w:p w14:paraId="54D3B9E6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90BB6" w14:paraId="2A24C43D" w14:textId="77777777">
        <w:trPr>
          <w:trHeight w:val="885"/>
        </w:trPr>
        <w:tc>
          <w:tcPr>
            <w:tcW w:w="481" w:type="dxa"/>
          </w:tcPr>
          <w:p w14:paraId="72883DD6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6FB91D58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6.Гармония по общему цветовому тону и насыщенности </w:t>
            </w:r>
          </w:p>
          <w:p w14:paraId="2BA7BAAC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(на ненасыщенных цветах)</w:t>
            </w:r>
          </w:p>
        </w:tc>
        <w:tc>
          <w:tcPr>
            <w:tcW w:w="1079" w:type="dxa"/>
          </w:tcPr>
          <w:p w14:paraId="5CB11C2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1191921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189EE769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2320533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28340C70" w14:textId="77777777">
        <w:trPr>
          <w:trHeight w:val="388"/>
        </w:trPr>
        <w:tc>
          <w:tcPr>
            <w:tcW w:w="481" w:type="dxa"/>
          </w:tcPr>
          <w:p w14:paraId="5F892389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2B2534A2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7.Поясной портрет человека</w:t>
            </w:r>
          </w:p>
        </w:tc>
        <w:tc>
          <w:tcPr>
            <w:tcW w:w="1079" w:type="dxa"/>
          </w:tcPr>
          <w:p w14:paraId="4D60F9FA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1C62BE7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1331C27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76FECE0F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481E164D" w14:textId="77777777">
        <w:trPr>
          <w:trHeight w:val="630"/>
        </w:trPr>
        <w:tc>
          <w:tcPr>
            <w:tcW w:w="481" w:type="dxa"/>
            <w:vMerge w:val="restart"/>
          </w:tcPr>
          <w:p w14:paraId="6FCDE93F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4979F771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8.Гармония по насыщенности и светлоте</w:t>
            </w:r>
          </w:p>
        </w:tc>
        <w:tc>
          <w:tcPr>
            <w:tcW w:w="1079" w:type="dxa"/>
          </w:tcPr>
          <w:p w14:paraId="67169712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68AE726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14:paraId="076752E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9" w:type="dxa"/>
          </w:tcPr>
          <w:p w14:paraId="21E422F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1360E087" w14:textId="77777777">
        <w:trPr>
          <w:trHeight w:val="321"/>
        </w:trPr>
        <w:tc>
          <w:tcPr>
            <w:tcW w:w="481" w:type="dxa"/>
            <w:vMerge/>
          </w:tcPr>
          <w:p w14:paraId="454A6722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5263510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учебная четверть -28 ч.</w:t>
            </w:r>
          </w:p>
        </w:tc>
        <w:tc>
          <w:tcPr>
            <w:tcW w:w="1079" w:type="dxa"/>
          </w:tcPr>
          <w:p w14:paraId="4729476C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7" w:type="dxa"/>
          </w:tcPr>
          <w:p w14:paraId="15A5E310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80494B6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</w:tcPr>
          <w:p w14:paraId="02C9D0EE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0BB6" w14:paraId="1C6F8D6F" w14:textId="77777777">
        <w:trPr>
          <w:trHeight w:val="413"/>
        </w:trPr>
        <w:tc>
          <w:tcPr>
            <w:tcW w:w="481" w:type="dxa"/>
          </w:tcPr>
          <w:p w14:paraId="06925904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376D9AE3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9.Нюансная гармония </w:t>
            </w:r>
          </w:p>
        </w:tc>
        <w:tc>
          <w:tcPr>
            <w:tcW w:w="1079" w:type="dxa"/>
          </w:tcPr>
          <w:p w14:paraId="02DBC54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442C8505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7AF7E23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12AD4653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51BAD24A" w14:textId="77777777">
        <w:trPr>
          <w:trHeight w:val="315"/>
        </w:trPr>
        <w:tc>
          <w:tcPr>
            <w:tcW w:w="481" w:type="dxa"/>
          </w:tcPr>
          <w:p w14:paraId="7E91A666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34A99768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10.Фигура человека</w:t>
            </w:r>
          </w:p>
        </w:tc>
        <w:tc>
          <w:tcPr>
            <w:tcW w:w="1079" w:type="dxa"/>
          </w:tcPr>
          <w:p w14:paraId="6922507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147" w:type="dxa"/>
          </w:tcPr>
          <w:p w14:paraId="6475BD5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</w:tcPr>
          <w:p w14:paraId="13EDCA3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9" w:type="dxa"/>
          </w:tcPr>
          <w:p w14:paraId="2472588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205FC015" w14:textId="77777777">
        <w:trPr>
          <w:trHeight w:val="315"/>
        </w:trPr>
        <w:tc>
          <w:tcPr>
            <w:tcW w:w="481" w:type="dxa"/>
          </w:tcPr>
          <w:p w14:paraId="072230E9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45BB0DD2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14:paraId="340E0D7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47" w:type="dxa"/>
          </w:tcPr>
          <w:p w14:paraId="1A26DEA7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275" w:type="dxa"/>
          </w:tcPr>
          <w:p w14:paraId="60387965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999" w:type="dxa"/>
          </w:tcPr>
          <w:p w14:paraId="7195F187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119</w:t>
            </w:r>
          </w:p>
        </w:tc>
      </w:tr>
      <w:tr w:rsidR="00D90BB6" w14:paraId="10B5696F" w14:textId="77777777">
        <w:trPr>
          <w:trHeight w:val="314"/>
        </w:trPr>
        <w:tc>
          <w:tcPr>
            <w:tcW w:w="481" w:type="dxa"/>
          </w:tcPr>
          <w:p w14:paraId="145898CF" w14:textId="77777777" w:rsidR="00D90BB6" w:rsidRDefault="00D90BB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gridSpan w:val="4"/>
          </w:tcPr>
          <w:p w14:paraId="25EAF300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14:paraId="41790A83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  <w:p w14:paraId="5B951051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7" w:type="dxa"/>
          </w:tcPr>
          <w:p w14:paraId="009FCD45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132</w:t>
            </w:r>
          </w:p>
        </w:tc>
        <w:tc>
          <w:tcPr>
            <w:tcW w:w="1275" w:type="dxa"/>
          </w:tcPr>
          <w:p w14:paraId="0D927B61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999" w:type="dxa"/>
          </w:tcPr>
          <w:p w14:paraId="4793EB44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231</w:t>
            </w:r>
          </w:p>
        </w:tc>
      </w:tr>
    </w:tbl>
    <w:p w14:paraId="1A9A7B54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379FB3E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9A83610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2EFB05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60EEA5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00548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C79716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FC119D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3CA015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D61C9F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14D52F" w14:textId="77777777" w:rsidR="00D90BB6" w:rsidRDefault="00D90B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43223F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85B13D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ED4FA6" w14:textId="77777777" w:rsidR="00D90BB6" w:rsidRDefault="0000000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Пятый год обучения (8 класс)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4497"/>
        <w:gridCol w:w="1078"/>
        <w:gridCol w:w="1258"/>
        <w:gridCol w:w="1258"/>
        <w:gridCol w:w="905"/>
      </w:tblGrid>
      <w:tr w:rsidR="00D90BB6" w14:paraId="78BF7926" w14:textId="77777777">
        <w:trPr>
          <w:trHeight w:val="1778"/>
        </w:trPr>
        <w:tc>
          <w:tcPr>
            <w:tcW w:w="472" w:type="dxa"/>
          </w:tcPr>
          <w:p w14:paraId="351548A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497" w:type="dxa"/>
          </w:tcPr>
          <w:p w14:paraId="0C911519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4E31F2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темы</w:t>
            </w:r>
          </w:p>
        </w:tc>
        <w:tc>
          <w:tcPr>
            <w:tcW w:w="1078" w:type="dxa"/>
            <w:textDirection w:val="btLr"/>
          </w:tcPr>
          <w:p w14:paraId="082FB294" w14:textId="77777777" w:rsidR="00D90BB6" w:rsidRDefault="00D90BB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  <w:p w14:paraId="28E29835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 учебного занятия</w:t>
            </w:r>
          </w:p>
        </w:tc>
        <w:tc>
          <w:tcPr>
            <w:tcW w:w="1258" w:type="dxa"/>
            <w:textDirection w:val="btLr"/>
          </w:tcPr>
          <w:p w14:paraId="17F5E4D3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Аудиторные занятия</w:t>
            </w:r>
          </w:p>
        </w:tc>
        <w:tc>
          <w:tcPr>
            <w:tcW w:w="1258" w:type="dxa"/>
            <w:textDirection w:val="btLr"/>
          </w:tcPr>
          <w:p w14:paraId="4F5835A3" w14:textId="77777777" w:rsidR="00D90BB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Задание для самостоятельной работы</w:t>
            </w:r>
          </w:p>
        </w:tc>
        <w:tc>
          <w:tcPr>
            <w:tcW w:w="905" w:type="dxa"/>
            <w:textDirection w:val="btLr"/>
          </w:tcPr>
          <w:p w14:paraId="060E96E5" w14:textId="77777777" w:rsidR="00D90BB6" w:rsidRDefault="0000000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Максимальная учебная нагрузка</w:t>
            </w:r>
          </w:p>
        </w:tc>
      </w:tr>
      <w:tr w:rsidR="00D90BB6" w14:paraId="2750DC19" w14:textId="77777777">
        <w:trPr>
          <w:trHeight w:val="331"/>
        </w:trPr>
        <w:tc>
          <w:tcPr>
            <w:tcW w:w="9468" w:type="dxa"/>
            <w:gridSpan w:val="6"/>
          </w:tcPr>
          <w:p w14:paraId="64979C37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D90BB6" w14:paraId="0AD4E6B9" w14:textId="77777777">
        <w:trPr>
          <w:trHeight w:val="285"/>
        </w:trPr>
        <w:tc>
          <w:tcPr>
            <w:tcW w:w="472" w:type="dxa"/>
            <w:vMerge w:val="restart"/>
          </w:tcPr>
          <w:p w14:paraId="6418770F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199C5B56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учебная четверть -36 ч.</w:t>
            </w:r>
          </w:p>
        </w:tc>
        <w:tc>
          <w:tcPr>
            <w:tcW w:w="1078" w:type="dxa"/>
          </w:tcPr>
          <w:p w14:paraId="1E68A067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2EDE3EB3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14:paraId="1F18241C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</w:tcPr>
          <w:p w14:paraId="7C2DF9CB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BB6" w14:paraId="670B8149" w14:textId="77777777">
        <w:trPr>
          <w:trHeight w:val="300"/>
        </w:trPr>
        <w:tc>
          <w:tcPr>
            <w:tcW w:w="472" w:type="dxa"/>
            <w:vMerge/>
          </w:tcPr>
          <w:p w14:paraId="24A3F1FE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40876C40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sz w:val="28"/>
                <w:szCs w:val="28"/>
              </w:rPr>
              <w:t>1.Многоцветная гармония</w:t>
            </w:r>
          </w:p>
        </w:tc>
        <w:tc>
          <w:tcPr>
            <w:tcW w:w="1078" w:type="dxa"/>
          </w:tcPr>
          <w:p w14:paraId="265097F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7CE2817E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58" w:type="dxa"/>
          </w:tcPr>
          <w:p w14:paraId="188EC9C5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5" w:type="dxa"/>
          </w:tcPr>
          <w:p w14:paraId="38DF3BF2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D90BB6" w14:paraId="41F6A767" w14:textId="77777777">
        <w:trPr>
          <w:trHeight w:val="555"/>
        </w:trPr>
        <w:tc>
          <w:tcPr>
            <w:tcW w:w="472" w:type="dxa"/>
            <w:vMerge/>
          </w:tcPr>
          <w:p w14:paraId="3F6BCD93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25BA4424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2.Гармония по общему цветовому</w:t>
            </w:r>
          </w:p>
          <w:p w14:paraId="75D4D458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тону, по насыщенности</w:t>
            </w:r>
          </w:p>
        </w:tc>
        <w:tc>
          <w:tcPr>
            <w:tcW w:w="1078" w:type="dxa"/>
          </w:tcPr>
          <w:p w14:paraId="00E327D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257B0326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8" w:type="dxa"/>
          </w:tcPr>
          <w:p w14:paraId="7B347F33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5" w:type="dxa"/>
          </w:tcPr>
          <w:p w14:paraId="2800CE4A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46B28190" w14:textId="77777777">
        <w:trPr>
          <w:trHeight w:val="330"/>
        </w:trPr>
        <w:tc>
          <w:tcPr>
            <w:tcW w:w="472" w:type="dxa"/>
            <w:vMerge w:val="restart"/>
          </w:tcPr>
          <w:p w14:paraId="2E80EEF0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235B42D5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3.Нюансная гармония</w:t>
            </w:r>
          </w:p>
        </w:tc>
        <w:tc>
          <w:tcPr>
            <w:tcW w:w="1078" w:type="dxa"/>
          </w:tcPr>
          <w:p w14:paraId="7F1FB074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7DC1527D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58" w:type="dxa"/>
          </w:tcPr>
          <w:p w14:paraId="7C868B74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5" w:type="dxa"/>
          </w:tcPr>
          <w:p w14:paraId="50A0DFB2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1406AA24" w14:textId="77777777">
        <w:trPr>
          <w:trHeight w:val="300"/>
        </w:trPr>
        <w:tc>
          <w:tcPr>
            <w:tcW w:w="472" w:type="dxa"/>
            <w:vMerge/>
          </w:tcPr>
          <w:p w14:paraId="4921393E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1A9DE7C0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учебная четверть -28 ч.</w:t>
            </w:r>
          </w:p>
        </w:tc>
        <w:tc>
          <w:tcPr>
            <w:tcW w:w="1078" w:type="dxa"/>
          </w:tcPr>
          <w:p w14:paraId="36D07DA1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14:paraId="77704AE6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14:paraId="29F64959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5" w:type="dxa"/>
          </w:tcPr>
          <w:p w14:paraId="6868B578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0BB6" w14:paraId="60BCBD77" w14:textId="77777777">
        <w:trPr>
          <w:trHeight w:val="551"/>
        </w:trPr>
        <w:tc>
          <w:tcPr>
            <w:tcW w:w="472" w:type="dxa"/>
          </w:tcPr>
          <w:p w14:paraId="5EB9EFFB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1E386646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4.Гармония по насыщенности и светлоте</w:t>
            </w:r>
          </w:p>
          <w:p w14:paraId="74B84918" w14:textId="77777777" w:rsidR="00D90BB6" w:rsidRDefault="00D90B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14:paraId="5CD90A5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0D6F7A50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8" w:type="dxa"/>
          </w:tcPr>
          <w:p w14:paraId="08B41174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5" w:type="dxa"/>
          </w:tcPr>
          <w:p w14:paraId="7F0E4011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6DBB83A8" w14:textId="77777777">
        <w:trPr>
          <w:trHeight w:val="510"/>
        </w:trPr>
        <w:tc>
          <w:tcPr>
            <w:tcW w:w="472" w:type="dxa"/>
            <w:vMerge w:val="restart"/>
          </w:tcPr>
          <w:p w14:paraId="43BD70A5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559751CB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5.Интерьер</w:t>
            </w:r>
          </w:p>
          <w:p w14:paraId="2929A925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14:paraId="3E4AC67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55AC646C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58" w:type="dxa"/>
          </w:tcPr>
          <w:p w14:paraId="51956EFB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5" w:type="dxa"/>
          </w:tcPr>
          <w:p w14:paraId="6CCF74AA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0593D7E4" w14:textId="77777777">
        <w:trPr>
          <w:trHeight w:val="441"/>
        </w:trPr>
        <w:tc>
          <w:tcPr>
            <w:tcW w:w="472" w:type="dxa"/>
            <w:vMerge/>
          </w:tcPr>
          <w:p w14:paraId="4DB6C56F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77C10179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14:paraId="42626A1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58" w:type="dxa"/>
          </w:tcPr>
          <w:p w14:paraId="548D5E0E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258" w:type="dxa"/>
          </w:tcPr>
          <w:p w14:paraId="4E5E2D88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905" w:type="dxa"/>
          </w:tcPr>
          <w:p w14:paraId="0E058A35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112</w:t>
            </w:r>
          </w:p>
        </w:tc>
      </w:tr>
      <w:tr w:rsidR="00D90BB6" w14:paraId="62155DA8" w14:textId="77777777">
        <w:trPr>
          <w:trHeight w:val="345"/>
        </w:trPr>
        <w:tc>
          <w:tcPr>
            <w:tcW w:w="9468" w:type="dxa"/>
            <w:gridSpan w:val="6"/>
          </w:tcPr>
          <w:p w14:paraId="13CE07F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полугодие</w:t>
            </w:r>
          </w:p>
        </w:tc>
      </w:tr>
      <w:tr w:rsidR="00D90BB6" w14:paraId="257043E1" w14:textId="77777777">
        <w:trPr>
          <w:trHeight w:val="285"/>
        </w:trPr>
        <w:tc>
          <w:tcPr>
            <w:tcW w:w="472" w:type="dxa"/>
          </w:tcPr>
          <w:p w14:paraId="68B6F3AF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497" w:type="dxa"/>
          </w:tcPr>
          <w:p w14:paraId="4DAF71D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учебная четверть -40 ч.</w:t>
            </w:r>
          </w:p>
        </w:tc>
        <w:tc>
          <w:tcPr>
            <w:tcW w:w="4499" w:type="dxa"/>
            <w:gridSpan w:val="4"/>
          </w:tcPr>
          <w:p w14:paraId="5EB01DB3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90BB6" w14:paraId="3AC43F05" w14:textId="77777777">
        <w:trPr>
          <w:trHeight w:val="343"/>
        </w:trPr>
        <w:tc>
          <w:tcPr>
            <w:tcW w:w="472" w:type="dxa"/>
          </w:tcPr>
          <w:p w14:paraId="5EE8DF23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26C517BC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6.Гармония по общему цветовому тону</w:t>
            </w:r>
          </w:p>
        </w:tc>
        <w:tc>
          <w:tcPr>
            <w:tcW w:w="1078" w:type="dxa"/>
          </w:tcPr>
          <w:p w14:paraId="722C4EDA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28D9ECF2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8" w:type="dxa"/>
          </w:tcPr>
          <w:p w14:paraId="4B63BB2F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5" w:type="dxa"/>
          </w:tcPr>
          <w:p w14:paraId="4C10C78D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4C85BE18" w14:textId="77777777">
        <w:trPr>
          <w:trHeight w:val="551"/>
        </w:trPr>
        <w:tc>
          <w:tcPr>
            <w:tcW w:w="472" w:type="dxa"/>
          </w:tcPr>
          <w:p w14:paraId="15B271A5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79BE7DB6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7.Гармония по общему цветовому тону и насыщенности</w:t>
            </w:r>
          </w:p>
        </w:tc>
        <w:tc>
          <w:tcPr>
            <w:tcW w:w="1078" w:type="dxa"/>
          </w:tcPr>
          <w:p w14:paraId="1BE9A6DB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6DB2DD39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8" w:type="dxa"/>
          </w:tcPr>
          <w:p w14:paraId="01DDC05B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5" w:type="dxa"/>
          </w:tcPr>
          <w:p w14:paraId="33292539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7A2188C8" w14:textId="77777777">
        <w:trPr>
          <w:trHeight w:val="330"/>
        </w:trPr>
        <w:tc>
          <w:tcPr>
            <w:tcW w:w="472" w:type="dxa"/>
            <w:vMerge w:val="restart"/>
          </w:tcPr>
          <w:p w14:paraId="41DA8D03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78609450" w14:textId="77777777" w:rsidR="00D90BB6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8.Фигура человека</w:t>
            </w:r>
          </w:p>
        </w:tc>
        <w:tc>
          <w:tcPr>
            <w:tcW w:w="1078" w:type="dxa"/>
          </w:tcPr>
          <w:p w14:paraId="2C26B44E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63DFD5E5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58" w:type="dxa"/>
          </w:tcPr>
          <w:p w14:paraId="1D1DAFEC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5" w:type="dxa"/>
          </w:tcPr>
          <w:p w14:paraId="16F2C2A2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2D9F76C9" w14:textId="77777777">
        <w:trPr>
          <w:trHeight w:val="300"/>
        </w:trPr>
        <w:tc>
          <w:tcPr>
            <w:tcW w:w="472" w:type="dxa"/>
            <w:vMerge/>
          </w:tcPr>
          <w:p w14:paraId="738948E1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74BDD30D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 учебная четверть -28ч.</w:t>
            </w:r>
          </w:p>
        </w:tc>
        <w:tc>
          <w:tcPr>
            <w:tcW w:w="1078" w:type="dxa"/>
          </w:tcPr>
          <w:p w14:paraId="3156888B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14:paraId="5FC108D9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8" w:type="dxa"/>
          </w:tcPr>
          <w:p w14:paraId="0B7D4A32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5" w:type="dxa"/>
          </w:tcPr>
          <w:p w14:paraId="60942014" w14:textId="77777777" w:rsidR="00D90BB6" w:rsidRDefault="00D90B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90BB6" w14:paraId="11DB7423" w14:textId="77777777">
        <w:trPr>
          <w:trHeight w:val="551"/>
        </w:trPr>
        <w:tc>
          <w:tcPr>
            <w:tcW w:w="472" w:type="dxa"/>
          </w:tcPr>
          <w:p w14:paraId="599CB67D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6C11BF76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9.Гармония по общему цветовому</w:t>
            </w:r>
          </w:p>
          <w:p w14:paraId="7FEAFAD7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тону и светлоте</w:t>
            </w:r>
          </w:p>
        </w:tc>
        <w:tc>
          <w:tcPr>
            <w:tcW w:w="1078" w:type="dxa"/>
          </w:tcPr>
          <w:p w14:paraId="74A5F660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1DE9ACD9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58" w:type="dxa"/>
          </w:tcPr>
          <w:p w14:paraId="2898D0EF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5" w:type="dxa"/>
          </w:tcPr>
          <w:p w14:paraId="09941AF9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90BB6" w14:paraId="597FE05D" w14:textId="77777777">
        <w:trPr>
          <w:trHeight w:val="585"/>
        </w:trPr>
        <w:tc>
          <w:tcPr>
            <w:tcW w:w="472" w:type="dxa"/>
          </w:tcPr>
          <w:p w14:paraId="2B03269A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32ECAB27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10.Гармония по общему цветовому</w:t>
            </w:r>
          </w:p>
          <w:p w14:paraId="3C6EBC67" w14:textId="77777777" w:rsidR="00D90BB6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тону и насыщенности</w:t>
            </w:r>
          </w:p>
        </w:tc>
        <w:tc>
          <w:tcPr>
            <w:tcW w:w="1078" w:type="dxa"/>
          </w:tcPr>
          <w:p w14:paraId="7F3E8EF6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258" w:type="dxa"/>
          </w:tcPr>
          <w:p w14:paraId="1DFF6184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58" w:type="dxa"/>
          </w:tcPr>
          <w:p w14:paraId="694CB907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5" w:type="dxa"/>
          </w:tcPr>
          <w:p w14:paraId="3F632499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D90BB6" w14:paraId="022E1632" w14:textId="77777777">
        <w:trPr>
          <w:trHeight w:val="299"/>
        </w:trPr>
        <w:tc>
          <w:tcPr>
            <w:tcW w:w="472" w:type="dxa"/>
          </w:tcPr>
          <w:p w14:paraId="19CF4760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3FF1DD74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14:paraId="3CC99218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58" w:type="dxa"/>
          </w:tcPr>
          <w:p w14:paraId="1BF66C3A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1258" w:type="dxa"/>
          </w:tcPr>
          <w:p w14:paraId="57A2A7D0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905" w:type="dxa"/>
          </w:tcPr>
          <w:p w14:paraId="160CBFFD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119</w:t>
            </w:r>
          </w:p>
        </w:tc>
      </w:tr>
      <w:tr w:rsidR="00D90BB6" w14:paraId="40F2FE22" w14:textId="77777777">
        <w:trPr>
          <w:trHeight w:val="330"/>
        </w:trPr>
        <w:tc>
          <w:tcPr>
            <w:tcW w:w="472" w:type="dxa"/>
          </w:tcPr>
          <w:p w14:paraId="3D162201" w14:textId="77777777" w:rsidR="00D90BB6" w:rsidRDefault="00D90BB6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</w:tcPr>
          <w:p w14:paraId="15234FCB" w14:textId="77777777" w:rsidR="00D90BB6" w:rsidRDefault="00D90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14:paraId="06B8D78C" w14:textId="77777777" w:rsidR="00D90BB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</w:t>
            </w:r>
          </w:p>
          <w:p w14:paraId="7C31BD32" w14:textId="77777777" w:rsidR="00D90BB6" w:rsidRDefault="00D90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8" w:type="dxa"/>
          </w:tcPr>
          <w:p w14:paraId="1B340EDE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132</w:t>
            </w:r>
          </w:p>
        </w:tc>
        <w:tc>
          <w:tcPr>
            <w:tcW w:w="1258" w:type="dxa"/>
          </w:tcPr>
          <w:p w14:paraId="372B1D1C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905" w:type="dxa"/>
          </w:tcPr>
          <w:p w14:paraId="0C08996F" w14:textId="77777777" w:rsidR="00D90BB6" w:rsidRDefault="0000000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231</w:t>
            </w:r>
          </w:p>
        </w:tc>
      </w:tr>
    </w:tbl>
    <w:p w14:paraId="450C2AC7" w14:textId="77777777" w:rsidR="00D90BB6" w:rsidRDefault="00D90BB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D1F89E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583BCDEB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0957886A" w14:textId="77777777" w:rsidR="00D90BB6" w:rsidRDefault="00D90BB6">
      <w:pPr>
        <w:shd w:val="clear" w:color="auto" w:fill="FFFFFF"/>
        <w:spacing w:before="677" w:line="240" w:lineRule="auto"/>
        <w:contextualSpacing/>
        <w:sectPr w:rsidR="00D90BB6">
          <w:pgSz w:w="11909" w:h="16834"/>
          <w:pgMar w:top="919" w:right="850" w:bottom="360" w:left="1623" w:header="720" w:footer="720" w:gutter="0"/>
          <w:cols w:space="60"/>
        </w:sectPr>
      </w:pPr>
    </w:p>
    <w:p w14:paraId="7E190E64" w14:textId="77777777" w:rsidR="00D90BB6" w:rsidRDefault="00000000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IV.Содержание учебного предмета.</w:t>
      </w:r>
    </w:p>
    <w:p w14:paraId="224A01E6" w14:textId="77777777" w:rsidR="00D90BB6" w:rsidRDefault="00000000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Годовые требования</w:t>
      </w:r>
    </w:p>
    <w:p w14:paraId="0C3799DE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первые годы обучения задания даются на построение простых гармоний, в основном контрастных, с применением насыщенных цветов. Для того чтобы работы были более эмоциональными, редко используется черный цвет. </w:t>
      </w:r>
    </w:p>
    <w:p w14:paraId="4C168DCC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старших классах цветовые гармонии разнообразнее. Они построены на нюансах, светлоте, со сложным колоритом. Фигура человека, натюрморт связываются со станковой композицией.  </w:t>
      </w:r>
    </w:p>
    <w:p w14:paraId="184AB523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4 класса знакомят учащихся с основами цветоведения, со свойствами живописных материалов, приемами работы с акварелью. Учащиеся получают знания и навыки ведения последовательной работы над натюрмортом, начиная с композиции, конструктивного построения предметов, поиска цветовых отношений между предметами, предметами и фоном, первоначальные навыки построения цветовой гармонии. </w:t>
      </w:r>
    </w:p>
    <w:p w14:paraId="0513B405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5 классе учащиеся углубляют знания о цвете, цветовой гармонии, влиянии среды и освещения, приобретают навыки в передаче фактуры предметов с выявлением их объемной формы.</w:t>
      </w:r>
    </w:p>
    <w:p w14:paraId="5FEDCF0C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6 классе постановки усложняются, вводятся более сложные по форме предметы. Задания даются на решения тонального и колористического решения, передачу материальности и пространства, построения более сложной цветовой гармонии. </w:t>
      </w:r>
    </w:p>
    <w:p w14:paraId="412CF825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7 классе натюрморты ставятся с ясно выраженным тематическим характером, углубляются знания о цветовой гармонии,  тональности и колористическом решении, решение пространства и цельности.</w:t>
      </w:r>
    </w:p>
    <w:p w14:paraId="753875C9" w14:textId="77777777" w:rsidR="00D90BB6" w:rsidRDefault="00000000">
      <w:pPr>
        <w:spacing w:line="240" w:lineRule="auto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8 классе углубляются и закрепляются знания и умения последовательно и продолжительно вести работу над постановкой. Ставятся основные задачи академической живописи: передать точные цветовые отношения, построить сложную цветовую гармонию, глубину в натюрморте, форму, объем и фактуру предметов. </w:t>
      </w:r>
    </w:p>
    <w:p w14:paraId="120B91C4" w14:textId="77777777" w:rsidR="00D90BB6" w:rsidRDefault="00D90BB6">
      <w:pPr>
        <w:spacing w:line="240" w:lineRule="auto"/>
        <w:ind w:firstLine="720"/>
        <w:contextualSpacing/>
        <w:jc w:val="both"/>
        <w:rPr>
          <w:sz w:val="28"/>
          <w:szCs w:val="28"/>
        </w:rPr>
      </w:pPr>
    </w:p>
    <w:p w14:paraId="60E3B57D" w14:textId="77777777" w:rsidR="00D90BB6" w:rsidRDefault="00D90BB6">
      <w:pPr>
        <w:spacing w:line="240" w:lineRule="auto"/>
        <w:contextualSpacing/>
        <w:jc w:val="both"/>
        <w:rPr>
          <w:b/>
          <w:sz w:val="32"/>
          <w:szCs w:val="32"/>
        </w:rPr>
      </w:pPr>
    </w:p>
    <w:p w14:paraId="1AB65979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6093415C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0C3F4E6D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73B06391" w14:textId="77777777" w:rsidR="00D90BB6" w:rsidRDefault="00D90BB6">
      <w:pPr>
        <w:spacing w:line="360" w:lineRule="auto"/>
        <w:rPr>
          <w:b/>
          <w:sz w:val="28"/>
          <w:szCs w:val="28"/>
        </w:rPr>
        <w:sectPr w:rsidR="00D90BB6">
          <w:pgSz w:w="11909" w:h="16834"/>
          <w:pgMar w:top="854" w:right="850" w:bottom="360" w:left="1623" w:header="720" w:footer="720" w:gutter="0"/>
          <w:cols w:space="60"/>
        </w:sectPr>
      </w:pPr>
    </w:p>
    <w:p w14:paraId="50E8A5D0" w14:textId="77777777" w:rsidR="00D90BB6" w:rsidRDefault="00D90BB6">
      <w:pPr>
        <w:spacing w:line="360" w:lineRule="auto"/>
        <w:rPr>
          <w:b/>
          <w:sz w:val="28"/>
          <w:szCs w:val="28"/>
        </w:rPr>
      </w:pPr>
    </w:p>
    <w:p w14:paraId="082E0B63" w14:textId="77777777" w:rsidR="00D90BB6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Первый год обучения (4 класс)</w:t>
      </w:r>
    </w:p>
    <w:p w14:paraId="69777AE0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Тема. Характеристика цвета.</w:t>
      </w:r>
    </w:p>
    <w:p w14:paraId="27B1E022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Знакомство с ахроматическими и хроматическими, основными и составными цветами. Выполнение упражнения на получение составных цветов из основных. </w:t>
      </w:r>
    </w:p>
    <w:p w14:paraId="6DF03C62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Орнамент с основными и составными цветами. Применение лессировок.</w:t>
      </w:r>
      <w:r>
        <w:rPr>
          <w:sz w:val="28"/>
          <w:szCs w:val="28"/>
        </w:rPr>
        <w:t xml:space="preserve"> Использование акварели, бумаги формата  А 4</w:t>
      </w:r>
    </w:p>
    <w:p w14:paraId="3449791C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орнамент с основными и составными цветами.</w:t>
      </w:r>
    </w:p>
    <w:p w14:paraId="01B7E43E" w14:textId="77777777" w:rsidR="00D90BB6" w:rsidRDefault="00D90BB6">
      <w:pPr>
        <w:spacing w:line="360" w:lineRule="auto"/>
        <w:jc w:val="both"/>
        <w:rPr>
          <w:b/>
          <w:sz w:val="28"/>
          <w:szCs w:val="28"/>
        </w:rPr>
      </w:pPr>
    </w:p>
    <w:p w14:paraId="06BBD36D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 Характеристика цвета. </w:t>
      </w:r>
    </w:p>
    <w:p w14:paraId="6EAAB937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Знакомство с холодными и теплыми цветами.Составление сложных цветов в процессе выполнения цветовых растяжек с переходом от теплых до холодных оттенков</w:t>
      </w:r>
      <w:r>
        <w:rPr>
          <w:b/>
          <w:sz w:val="28"/>
          <w:szCs w:val="28"/>
        </w:rPr>
        <w:t xml:space="preserve">. </w:t>
      </w:r>
    </w:p>
    <w:p w14:paraId="269061CB" w14:textId="77777777" w:rsidR="00D90BB6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Выполнение растяжек</w:t>
      </w:r>
      <w:r>
        <w:rPr>
          <w:sz w:val="28"/>
          <w:szCs w:val="28"/>
        </w:rPr>
        <w:t xml:space="preserve"> от желтого к красному, от красного к синему, от синего к фиолетовому и т.п.Использование акварели, бумаги формата А4. </w:t>
      </w: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>пейзаж с закатом солнца.</w:t>
      </w:r>
    </w:p>
    <w:p w14:paraId="0C0465D1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1FC2B7D4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Характеристика цвета. Три основных свойства цвета. </w:t>
      </w:r>
    </w:p>
    <w:p w14:paraId="0C12FCA3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Закрепление знаний о возможностях цвета. Понятия «цветовой тон», «насыщенность», «светлота». Умение составлять сложные цвета.</w:t>
      </w:r>
    </w:p>
    <w:p w14:paraId="4F72AAAB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«Листья». </w:t>
      </w:r>
      <w:r>
        <w:rPr>
          <w:sz w:val="28"/>
          <w:szCs w:val="28"/>
        </w:rPr>
        <w:t>Использование акварели, бумаги формата А4</w:t>
      </w:r>
    </w:p>
    <w:p w14:paraId="7D0A3776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>смешение красок с черным цветом. Тема «Ненастье».</w:t>
      </w:r>
    </w:p>
    <w:p w14:paraId="0BFEA5CD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32B6DBC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Приемы работы с акварелью. </w:t>
      </w:r>
    </w:p>
    <w:p w14:paraId="741D8AFA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Использование возможностей акварели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Отработка основных приемов (заливка, мазок).</w:t>
      </w:r>
    </w:p>
    <w:p w14:paraId="2C69962D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Этюды перьев птиц, коры деревьев и т.п. </w:t>
      </w:r>
      <w:r>
        <w:rPr>
          <w:sz w:val="28"/>
          <w:szCs w:val="28"/>
        </w:rPr>
        <w:t>Использование акварели, бумаги формата А4</w:t>
      </w:r>
    </w:p>
    <w:p w14:paraId="69B311D7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этюды осенних цветов.</w:t>
      </w:r>
    </w:p>
    <w:p w14:paraId="15C0489D" w14:textId="77777777" w:rsidR="00D90BB6" w:rsidRDefault="00D90BB6">
      <w:pPr>
        <w:spacing w:line="240" w:lineRule="auto"/>
        <w:jc w:val="both"/>
        <w:rPr>
          <w:sz w:val="28"/>
          <w:szCs w:val="28"/>
        </w:rPr>
      </w:pPr>
    </w:p>
    <w:p w14:paraId="0CAE6AE8" w14:textId="77777777" w:rsidR="00D90BB6" w:rsidRDefault="00D90BB6">
      <w:pPr>
        <w:spacing w:line="240" w:lineRule="auto"/>
        <w:jc w:val="both"/>
        <w:rPr>
          <w:sz w:val="28"/>
          <w:szCs w:val="28"/>
        </w:rPr>
      </w:pPr>
    </w:p>
    <w:p w14:paraId="1A47FEC8" w14:textId="77777777" w:rsidR="00D90BB6" w:rsidRDefault="00D90BB6">
      <w:pPr>
        <w:spacing w:line="240" w:lineRule="auto"/>
        <w:jc w:val="both"/>
        <w:rPr>
          <w:b/>
          <w:sz w:val="28"/>
          <w:szCs w:val="28"/>
        </w:rPr>
      </w:pPr>
    </w:p>
    <w:p w14:paraId="5705F07C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Тема. Приемы работы с акварелью.</w:t>
      </w:r>
    </w:p>
    <w:p w14:paraId="19E796DF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Использование возможностей акварели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Отработка основных приемов (заливка, по-сырому, </w:t>
      </w:r>
      <w:r>
        <w:rPr>
          <w:sz w:val="28"/>
          <w:szCs w:val="28"/>
          <w:lang w:val="en-US"/>
        </w:rPr>
        <w:t>alaprima</w:t>
      </w:r>
      <w:r>
        <w:rPr>
          <w:sz w:val="28"/>
          <w:szCs w:val="28"/>
        </w:rPr>
        <w:t>)</w:t>
      </w:r>
      <w:r>
        <w:rPr>
          <w:b/>
          <w:sz w:val="28"/>
          <w:szCs w:val="28"/>
        </w:rPr>
        <w:t xml:space="preserve">. </w:t>
      </w:r>
    </w:p>
    <w:p w14:paraId="6493A9F9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Этюд с палитрой художника.</w:t>
      </w:r>
      <w:r>
        <w:rPr>
          <w:sz w:val="28"/>
          <w:szCs w:val="28"/>
        </w:rPr>
        <w:t xml:space="preserve"> Использование акварели, бумаги различных форматов. </w:t>
      </w:r>
    </w:p>
    <w:p w14:paraId="0FECA1CE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>этюды природных материалов (шишки, коряги, ракушки и т.п.)</w:t>
      </w:r>
    </w:p>
    <w:p w14:paraId="04082857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800568A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Приемы работы с акварелью. </w:t>
      </w:r>
    </w:p>
    <w:p w14:paraId="5004CA2B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возможностей акварели</w:t>
      </w:r>
      <w:r>
        <w:rPr>
          <w:b/>
          <w:sz w:val="28"/>
          <w:szCs w:val="28"/>
        </w:rPr>
        <w:t>. О</w:t>
      </w:r>
      <w:r>
        <w:rPr>
          <w:sz w:val="28"/>
          <w:szCs w:val="28"/>
        </w:rPr>
        <w:t xml:space="preserve">тработка основных приемов. </w:t>
      </w:r>
      <w:r>
        <w:rPr>
          <w:b/>
          <w:sz w:val="28"/>
          <w:szCs w:val="28"/>
        </w:rPr>
        <w:t xml:space="preserve">Копирование лоскутков тканей. </w:t>
      </w:r>
      <w:r>
        <w:rPr>
          <w:sz w:val="28"/>
          <w:szCs w:val="28"/>
        </w:rPr>
        <w:t xml:space="preserve">Использование акварели, бумаги форм. А 3 </w:t>
      </w:r>
    </w:p>
    <w:p w14:paraId="62CCABE3" w14:textId="77777777" w:rsidR="00D90BB6" w:rsidRDefault="00000000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>тема «Морские камешки», «Мыльные пузыри».</w:t>
      </w:r>
    </w:p>
    <w:p w14:paraId="60EAFC41" w14:textId="77777777" w:rsidR="00D90BB6" w:rsidRDefault="00D90BB6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sz w:val="28"/>
          <w:szCs w:val="28"/>
        </w:rPr>
      </w:pPr>
    </w:p>
    <w:p w14:paraId="31DC2CD2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Нюанс. </w:t>
      </w:r>
      <w:r>
        <w:rPr>
          <w:sz w:val="28"/>
          <w:szCs w:val="28"/>
        </w:rPr>
        <w:t xml:space="preserve">Развитие представления о локальном цвете и нюансах. Понятие «среда». Влияние освещения на цвет. </w:t>
      </w:r>
    </w:p>
    <w:p w14:paraId="66B03AA5" w14:textId="77777777" w:rsidR="00D90BB6" w:rsidRDefault="00000000">
      <w:pPr>
        <w:spacing w:line="24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Изображение драпировок, сближенных по цветовому тону, без складок в вертикальной и горизонтальной плоскостях при теплом освещении. </w:t>
      </w:r>
      <w:r>
        <w:rPr>
          <w:sz w:val="28"/>
          <w:szCs w:val="28"/>
        </w:rPr>
        <w:t>Использование акварели, бумаги формата А 3</w:t>
      </w:r>
    </w:p>
    <w:p w14:paraId="11C6BB4A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изображение драпировок,сближенных по цветовому тону, без складок в вертикальной и горизонтальной плоскостях при холодном освещении. </w:t>
      </w:r>
    </w:p>
    <w:p w14:paraId="100BB637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2C5A1587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Тема. Световой контраст (ахроматический контраст). Гризайль.</w:t>
      </w:r>
      <w:r>
        <w:rPr>
          <w:sz w:val="28"/>
          <w:szCs w:val="28"/>
        </w:rPr>
        <w:t xml:space="preserve"> Силуэт. Форма предмета, решение силуэта. Монохром. </w:t>
      </w:r>
    </w:p>
    <w:p w14:paraId="16F8A2B4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Натюрморт из светлых предметов, различных по форме, на темном фоне.</w:t>
      </w:r>
      <w:r>
        <w:rPr>
          <w:sz w:val="28"/>
          <w:szCs w:val="28"/>
        </w:rPr>
        <w:t xml:space="preserve"> Использование акварели, бумаги формата А 3 </w:t>
      </w:r>
    </w:p>
    <w:p w14:paraId="5B8691E1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монохром. Натюрморт из темных предметов, различных по форме, на светлом фоне. </w:t>
      </w:r>
    </w:p>
    <w:p w14:paraId="5497514F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C17251B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Цветовая гармония. Полярная гармония. </w:t>
      </w:r>
      <w:r>
        <w:rPr>
          <w:sz w:val="28"/>
          <w:szCs w:val="28"/>
        </w:rPr>
        <w:t>Понятие «цветовая гармония», «полярная гармония», «дополнительные цвета».</w:t>
      </w:r>
    </w:p>
    <w:p w14:paraId="2EF75BBE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Этюд фруктов или овощей на дополнительных цветах</w:t>
      </w:r>
      <w:r>
        <w:rPr>
          <w:sz w:val="28"/>
          <w:szCs w:val="28"/>
        </w:rPr>
        <w:t xml:space="preserve"> (красный-зеленый, желтый-фиолетовый и т.д.)Использование акварели (техника </w:t>
      </w:r>
      <w:r>
        <w:rPr>
          <w:sz w:val="28"/>
          <w:szCs w:val="28"/>
          <w:lang w:val="en-US"/>
        </w:rPr>
        <w:t>alaprima</w:t>
      </w:r>
      <w:r>
        <w:rPr>
          <w:sz w:val="28"/>
          <w:szCs w:val="28"/>
        </w:rPr>
        <w:t xml:space="preserve">), бумаги различных форматов. </w:t>
      </w:r>
    </w:p>
    <w:p w14:paraId="6287672E" w14:textId="77777777" w:rsidR="00D90BB6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этюд фруктов или овощей по тому же принципу. </w:t>
      </w:r>
    </w:p>
    <w:p w14:paraId="7F8E43C5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Тема. Трехцветная и многоцветная гармонии. </w:t>
      </w:r>
      <w:r>
        <w:rPr>
          <w:sz w:val="28"/>
          <w:szCs w:val="28"/>
        </w:rPr>
        <w:t>Поиск цветовых отношений. Понятие трехцветной и многоцветной гармонии.</w:t>
      </w:r>
    </w:p>
    <w:p w14:paraId="0FCAEAA2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Этюд цветов в декоративно-плоскостном варианте, в многоцветной гармонии. </w:t>
      </w:r>
      <w:r>
        <w:rPr>
          <w:sz w:val="28"/>
          <w:szCs w:val="28"/>
        </w:rPr>
        <w:t xml:space="preserve">Использование акварели, бумаги различных форматов. </w:t>
      </w:r>
    </w:p>
    <w:p w14:paraId="76980B4F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 натюрморт из цветов в трехцветной гармонии. </w:t>
      </w:r>
    </w:p>
    <w:p w14:paraId="41F6DA53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3622691C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Тема. Гармония по общему цветовому тону.</w:t>
      </w:r>
      <w:r>
        <w:rPr>
          <w:sz w:val="28"/>
          <w:szCs w:val="28"/>
        </w:rPr>
        <w:t xml:space="preserve"> Поиск цветовых отношений.Локальный цвет и оттенки цвета на свету, в тени и на рефлексах</w:t>
      </w:r>
      <w:r>
        <w:rPr>
          <w:b/>
          <w:sz w:val="28"/>
          <w:szCs w:val="28"/>
        </w:rPr>
        <w:t>.</w:t>
      </w:r>
    </w:p>
    <w:p w14:paraId="61273189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Натюрморт из различных фруктов и овощей на нейтральном фоне.</w:t>
      </w:r>
      <w:r>
        <w:rPr>
          <w:sz w:val="28"/>
          <w:szCs w:val="28"/>
        </w:rPr>
        <w:t xml:space="preserve"> Использование акварели, бумаги различных форматов. </w:t>
      </w:r>
    </w:p>
    <w:p w14:paraId="37A430DB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натюрморт из бытовой утвари.</w:t>
      </w:r>
    </w:p>
    <w:p w14:paraId="30F32477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7ACABA13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тону. </w:t>
      </w:r>
      <w:r>
        <w:rPr>
          <w:sz w:val="28"/>
          <w:szCs w:val="28"/>
        </w:rPr>
        <w:t>Влияние цветовой среды на предметы.Передача формы предмета с учетом изменения цвета от освещения</w:t>
      </w:r>
      <w:r>
        <w:rPr>
          <w:b/>
          <w:sz w:val="28"/>
          <w:szCs w:val="28"/>
        </w:rPr>
        <w:t xml:space="preserve">. </w:t>
      </w:r>
    </w:p>
    <w:p w14:paraId="4E516ABB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Натюрморт с простым предметом быта цилиндрической формы (кастрюля) с фруктами в холодной гамме при теплом освещении на нейтральном фоне. </w:t>
      </w:r>
      <w:r>
        <w:rPr>
          <w:sz w:val="28"/>
          <w:szCs w:val="28"/>
        </w:rPr>
        <w:t xml:space="preserve">Использование акварели, бумаги форматаА 4. </w:t>
      </w:r>
    </w:p>
    <w:p w14:paraId="24785D47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 аудиторное задание по памяти.</w:t>
      </w:r>
    </w:p>
    <w:p w14:paraId="389F425D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50C1ADE5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тону. </w:t>
      </w:r>
      <w:r>
        <w:rPr>
          <w:sz w:val="28"/>
          <w:szCs w:val="28"/>
        </w:rPr>
        <w:t xml:space="preserve">Влияние цветовой среды на предметы. Передача формы предмета с учетом изменения цвета от освещения. </w:t>
      </w:r>
    </w:p>
    <w:p w14:paraId="3139084D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Несложный натюрморт в теплой гамме при холодном освещении на нейтральном фоне. </w:t>
      </w:r>
      <w:r>
        <w:rPr>
          <w:sz w:val="28"/>
          <w:szCs w:val="28"/>
        </w:rPr>
        <w:t xml:space="preserve">Использование акварели, бумаги различных форматов. </w:t>
      </w: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натюрморт из бытовой утвари.</w:t>
      </w:r>
    </w:p>
    <w:p w14:paraId="74005134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Цветовой контраст (хроматический). </w:t>
      </w:r>
      <w:r>
        <w:rPr>
          <w:sz w:val="28"/>
          <w:szCs w:val="28"/>
        </w:rPr>
        <w:t>Влияние цветовой среды на предметы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Понятие «цветовой контраст». Передача цвета предметов с учетом изменения цвета в зависимости от фона</w:t>
      </w:r>
      <w:r>
        <w:rPr>
          <w:b/>
          <w:sz w:val="28"/>
          <w:szCs w:val="28"/>
        </w:rPr>
        <w:t xml:space="preserve">. </w:t>
      </w:r>
    </w:p>
    <w:p w14:paraId="4B3832EC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Несложный натюрморт (серый чайник или кофейник с фруктами на красном фоне). </w:t>
      </w:r>
      <w:r>
        <w:rPr>
          <w:sz w:val="28"/>
          <w:szCs w:val="28"/>
        </w:rPr>
        <w:t xml:space="preserve">Использование акварели, бумаги различных форматов. </w:t>
      </w:r>
    </w:p>
    <w:p w14:paraId="46066B77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аудиторное задание по памяти.</w:t>
      </w:r>
    </w:p>
    <w:p w14:paraId="7F558500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0EDC49DD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Тема. Цветовой контраст (хроматический).</w:t>
      </w:r>
      <w:r>
        <w:rPr>
          <w:sz w:val="28"/>
          <w:szCs w:val="28"/>
        </w:rPr>
        <w:t xml:space="preserve"> Влияние цветовой среды на предметы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Передача цвета предметов с учетом изменения цвета в зависимости от фона</w:t>
      </w:r>
      <w:r>
        <w:rPr>
          <w:b/>
          <w:sz w:val="28"/>
          <w:szCs w:val="28"/>
        </w:rPr>
        <w:t>.</w:t>
      </w:r>
    </w:p>
    <w:p w14:paraId="340A5650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Несложный натюрморт (серый чайник или кофейник с фруктами на зеленом фоне).</w:t>
      </w:r>
      <w:r>
        <w:rPr>
          <w:sz w:val="28"/>
          <w:szCs w:val="28"/>
        </w:rPr>
        <w:t xml:space="preserve"> Использование акварели, бумаги формата А3. </w:t>
      </w: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подобный натюрморт в домашних условиях.</w:t>
      </w:r>
    </w:p>
    <w:p w14:paraId="0B9E094B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Контрастная гармония (на насыщенных цветах). </w:t>
      </w:r>
      <w:r>
        <w:rPr>
          <w:sz w:val="28"/>
          <w:szCs w:val="28"/>
        </w:rPr>
        <w:t xml:space="preserve">Применение различных приемов акварели. Лепка формы предмета с учетом цветовых и тональных отношений. </w:t>
      </w:r>
    </w:p>
    <w:p w14:paraId="48D727A3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Натюрморт на контрастном цветовом фоне.</w:t>
      </w:r>
      <w:r>
        <w:rPr>
          <w:sz w:val="28"/>
          <w:szCs w:val="28"/>
        </w:rPr>
        <w:t xml:space="preserve"> Использование акварели, бумаги различных форматов. </w:t>
      </w:r>
    </w:p>
    <w:p w14:paraId="01186432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работа: аудиторное задание по памяти.</w:t>
      </w:r>
    </w:p>
    <w:p w14:paraId="1FC88CAF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6BC9EA18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тону. </w:t>
      </w:r>
      <w:r>
        <w:rPr>
          <w:sz w:val="28"/>
          <w:szCs w:val="28"/>
        </w:rPr>
        <w:t xml:space="preserve">Тонкие цветовые отношения.  Понятия «цветовая гамма», «колорит».Использование в процессе работы различных приемов акварели, передача формы и материальности предметов. </w:t>
      </w:r>
    </w:p>
    <w:p w14:paraId="3C267BDD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Натюрморт из трех предметов в сближенной цветовой гамме на цветном фоне.</w:t>
      </w:r>
      <w:r>
        <w:rPr>
          <w:sz w:val="28"/>
          <w:szCs w:val="28"/>
        </w:rPr>
        <w:t xml:space="preserve"> Использование акварели, бумаги различных форматов. </w:t>
      </w: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этюды отдельных предметов домашней утвари. </w:t>
      </w:r>
    </w:p>
    <w:p w14:paraId="2B6AA720" w14:textId="77777777" w:rsidR="00D90BB6" w:rsidRDefault="00000000">
      <w:pPr>
        <w:pStyle w:val="a4"/>
        <w:numPr>
          <w:ilvl w:val="0"/>
          <w:numId w:val="8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Фигура человека. </w:t>
      </w:r>
      <w:r>
        <w:rPr>
          <w:sz w:val="28"/>
          <w:szCs w:val="28"/>
        </w:rPr>
        <w:t>Ознакомление с изображением человеческой фигуры, передача пропорций. Передача силуэтом характера модели.</w:t>
      </w:r>
    </w:p>
    <w:p w14:paraId="359A484C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Этюды с натуры фигуры человека. </w:t>
      </w:r>
      <w:r>
        <w:rPr>
          <w:sz w:val="28"/>
          <w:szCs w:val="28"/>
        </w:rPr>
        <w:t>Использование акварели (монохром), бумаги формата А4.</w:t>
      </w:r>
    </w:p>
    <w:p w14:paraId="7AD464FF" w14:textId="77777777" w:rsidR="00D90BB6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 этюды</w:t>
      </w:r>
      <w:r>
        <w:rPr>
          <w:sz w:val="28"/>
          <w:szCs w:val="28"/>
        </w:rPr>
        <w:t xml:space="preserve"> с натуры фигуры человека</w:t>
      </w:r>
      <w:r>
        <w:rPr>
          <w:b/>
          <w:sz w:val="28"/>
          <w:szCs w:val="28"/>
        </w:rPr>
        <w:t>.</w:t>
      </w:r>
    </w:p>
    <w:p w14:paraId="41337F3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FA49FD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9942DA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4A75A8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34882C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FCDB35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1658FB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046FCB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E59591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4BB76B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6C5F62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3817F2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9F6CEC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C66C40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D7B8C2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7BB6EF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C9C83D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B7AE34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46F58D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EB015C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440862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A67609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AF1FD5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091B793" w14:textId="77777777" w:rsidR="00D90BB6" w:rsidRDefault="00000000">
      <w:pPr>
        <w:tabs>
          <w:tab w:val="left" w:pos="180"/>
        </w:tabs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Второй год обучения (5 класс)</w:t>
      </w:r>
    </w:p>
    <w:p w14:paraId="413C2D43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  Гармония по общему цветовому тону. </w:t>
      </w:r>
      <w:r>
        <w:rPr>
          <w:sz w:val="28"/>
          <w:szCs w:val="28"/>
        </w:rPr>
        <w:t>Развитие навыков и умений работы с акварелью. Передача оттенков локального цвета.</w:t>
      </w:r>
    </w:p>
    <w:p w14:paraId="3CA13948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Этюд ветки с плодами рябины, винограда, яблок и т.д. на нейтральном фоне.</w:t>
      </w:r>
      <w:r>
        <w:rPr>
          <w:sz w:val="28"/>
          <w:szCs w:val="28"/>
        </w:rPr>
        <w:t xml:space="preserve">Использование акварели (техника </w:t>
      </w:r>
      <w:r>
        <w:rPr>
          <w:sz w:val="28"/>
          <w:szCs w:val="28"/>
          <w:lang w:val="en-US"/>
        </w:rPr>
        <w:t>alaprima</w:t>
      </w:r>
      <w:r>
        <w:rPr>
          <w:sz w:val="28"/>
          <w:szCs w:val="28"/>
        </w:rPr>
        <w:t xml:space="preserve">), бумаги различных форматов.   </w:t>
      </w:r>
    </w:p>
    <w:p w14:paraId="101F661C" w14:textId="77777777" w:rsidR="00D90BB6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 ветки со сложными листьями (клен, вяз) на нейтральном фоне.</w:t>
      </w:r>
    </w:p>
    <w:p w14:paraId="1F9D09AE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668912F4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Тема. Контрастная гармония (на ненасыщенных цветах).</w:t>
      </w:r>
      <w:r>
        <w:rPr>
          <w:sz w:val="28"/>
          <w:szCs w:val="28"/>
        </w:rPr>
        <w:t xml:space="preserve"> Развитие представлений о влиянии цветовой среды на предмет. </w:t>
      </w:r>
      <w:r>
        <w:rPr>
          <w:color w:val="000000"/>
          <w:sz w:val="28"/>
          <w:szCs w:val="28"/>
        </w:rPr>
        <w:t>Лепка формы предметов с учетом цветовых и тональных отношений.</w:t>
      </w:r>
    </w:p>
    <w:p w14:paraId="33A90411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Этюд овощей или грибов на контрастном фоне.</w:t>
      </w:r>
      <w:r>
        <w:rPr>
          <w:sz w:val="28"/>
          <w:szCs w:val="28"/>
        </w:rPr>
        <w:t>Использование акварели (многослойная живопись), бумаги формата А3.</w:t>
      </w:r>
    </w:p>
    <w:p w14:paraId="760DC974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фруктов на контрастном фоне.</w:t>
      </w:r>
    </w:p>
    <w:p w14:paraId="09F659B6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 и насыщенности (на насыщенных цветах). </w:t>
      </w:r>
      <w:r>
        <w:rPr>
          <w:sz w:val="28"/>
          <w:szCs w:val="28"/>
        </w:rPr>
        <w:t>Развитие навыков по передаче цветовых отношений. Выражение характера формы силуэтом.</w:t>
      </w:r>
    </w:p>
    <w:p w14:paraId="4ADC4441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Натюрморт</w:t>
      </w:r>
      <w:r>
        <w:rPr>
          <w:b/>
          <w:color w:val="000000"/>
          <w:sz w:val="28"/>
          <w:szCs w:val="28"/>
        </w:rPr>
        <w:t xml:space="preserve"> из 2-3 предметов насыщенного цвета разной материальности на светлом фоне.</w:t>
      </w:r>
      <w:r>
        <w:rPr>
          <w:sz w:val="28"/>
          <w:szCs w:val="28"/>
        </w:rPr>
        <w:t xml:space="preserve">Использование акварели (техника «по сырому»), бумаги формата А3. </w:t>
      </w:r>
    </w:p>
    <w:p w14:paraId="7F3340BC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 несложных предметов различной формы на светлом фоне.</w:t>
      </w:r>
    </w:p>
    <w:p w14:paraId="6C47654E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насыщенности. </w:t>
      </w:r>
      <w:r>
        <w:rPr>
          <w:sz w:val="28"/>
          <w:szCs w:val="28"/>
        </w:rPr>
        <w:t>Изучение понятий пространственной среды и силуэта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Передача характера формы при помощи различных приемов работы с акварелью. </w:t>
      </w:r>
    </w:p>
    <w:p w14:paraId="0A0648AA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Этюд чучела птицы на нейтральном фоне.</w:t>
      </w:r>
      <w:r>
        <w:rPr>
          <w:sz w:val="28"/>
          <w:szCs w:val="28"/>
        </w:rPr>
        <w:t xml:space="preserve">Использование акварели, бумаги различных форматов. </w:t>
      </w:r>
    </w:p>
    <w:p w14:paraId="2E1E67D1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эскизы домашних животных.</w:t>
      </w:r>
    </w:p>
    <w:p w14:paraId="5F819065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088D59DF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Контрастная гармония. </w:t>
      </w:r>
      <w:r>
        <w:rPr>
          <w:sz w:val="28"/>
          <w:szCs w:val="28"/>
        </w:rPr>
        <w:t>Лепка формы цветом с учетом светотеневых отношений, совершенствование акварельных приемов.</w:t>
      </w:r>
      <w:r>
        <w:rPr>
          <w:color w:val="000000"/>
          <w:sz w:val="28"/>
          <w:szCs w:val="28"/>
        </w:rPr>
        <w:t>Работа кистью по форме, передача изменений локального цвета предметов на свету и в тени, взаимодействие цветов.</w:t>
      </w:r>
    </w:p>
    <w:p w14:paraId="31BD780F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Этюды двух предметов быта, контрастных по форме и цвету.</w:t>
      </w:r>
      <w:r>
        <w:rPr>
          <w:sz w:val="28"/>
          <w:szCs w:val="28"/>
        </w:rPr>
        <w:t>Использование акварели, бумаги формата А3.</w:t>
      </w:r>
    </w:p>
    <w:p w14:paraId="4CB3AC31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Самостоятельная работа:</w:t>
      </w:r>
      <w:r>
        <w:rPr>
          <w:color w:val="000000"/>
          <w:sz w:val="28"/>
          <w:szCs w:val="28"/>
        </w:rPr>
        <w:t>этюд чайника на контрастном фоне.</w:t>
      </w:r>
    </w:p>
    <w:p w14:paraId="23E1BE5A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Световой контраст (ахроматический). Гризайль. </w:t>
      </w:r>
      <w:r>
        <w:rPr>
          <w:sz w:val="28"/>
          <w:szCs w:val="28"/>
        </w:rPr>
        <w:t>Передача светотеневых отношений и тональная передача объема и формы.</w:t>
      </w:r>
      <w:r>
        <w:rPr>
          <w:color w:val="000000"/>
          <w:sz w:val="28"/>
          <w:szCs w:val="28"/>
        </w:rPr>
        <w:t>Найти конкретные различия тонов предметов и драпировки. Передача объема и пространства тональными средствами.</w:t>
      </w:r>
    </w:p>
    <w:p w14:paraId="2650416A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Натюрморт из двух предметов (кофейник, кружка и т.п.), различных по форме и тону при боковом освещении на светлом фоне без складок. Гризайль.</w:t>
      </w:r>
      <w:r>
        <w:rPr>
          <w:sz w:val="28"/>
          <w:szCs w:val="28"/>
        </w:rPr>
        <w:t xml:space="preserve">Использование акварели, бумаги различного формата. </w:t>
      </w:r>
    </w:p>
    <w:p w14:paraId="6FEA3441" w14:textId="77777777" w:rsidR="00D90BB6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комнатных растений (гризайль).</w:t>
      </w:r>
    </w:p>
    <w:p w14:paraId="06E39D06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светлоте и насыщенности. </w:t>
      </w:r>
      <w:r>
        <w:rPr>
          <w:sz w:val="28"/>
          <w:szCs w:val="28"/>
        </w:rPr>
        <w:t xml:space="preserve">Передача светотеневых отношений, моделировка формы предметов. </w:t>
      </w:r>
      <w:r>
        <w:rPr>
          <w:color w:val="000000"/>
          <w:sz w:val="28"/>
          <w:szCs w:val="28"/>
        </w:rPr>
        <w:t xml:space="preserve">Передача локального цвета предметов в многообразии цветовых оттенков  с сохранением объема и связи с окружающей средой. </w:t>
      </w:r>
    </w:p>
    <w:p w14:paraId="650BA8F3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Натюрморт из двух предметов (кофейник, кружка и т.п.), различных по форме и цвету при боковом освещении на светлом фоне без складок (с предварительным эскизом). </w:t>
      </w:r>
      <w:r>
        <w:rPr>
          <w:sz w:val="28"/>
          <w:szCs w:val="28"/>
        </w:rPr>
        <w:t xml:space="preserve">Использование акварели, бумаги формата А3. </w:t>
      </w:r>
    </w:p>
    <w:p w14:paraId="0B5D4DD8" w14:textId="77777777" w:rsidR="00D90BB6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комнатных растений.</w:t>
      </w:r>
    </w:p>
    <w:p w14:paraId="15800999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6BFCF9E9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Фигура человека. </w:t>
      </w:r>
      <w:r>
        <w:rPr>
          <w:sz w:val="28"/>
          <w:szCs w:val="28"/>
        </w:rPr>
        <w:t>Формирование навыков создания целостности образа и колорита в этюде фигуры человека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Поиск</w:t>
      </w:r>
      <w:r>
        <w:rPr>
          <w:color w:val="000000"/>
          <w:sz w:val="28"/>
          <w:szCs w:val="28"/>
        </w:rPr>
        <w:t xml:space="preserve"> композиционного решения, определение основных цветовых отношений фигуры без детальной моделировки цветом.</w:t>
      </w:r>
    </w:p>
    <w:p w14:paraId="630C5CD9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Два этюда фигуры человека (в различных позах).</w:t>
      </w:r>
      <w:r>
        <w:rPr>
          <w:sz w:val="28"/>
          <w:szCs w:val="28"/>
        </w:rPr>
        <w:t xml:space="preserve">Использование акварели, бумаги формата А3. </w:t>
      </w:r>
    </w:p>
    <w:p w14:paraId="6C52DEC0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фигуры человека</w:t>
      </w:r>
      <w:r>
        <w:rPr>
          <w:sz w:val="28"/>
          <w:szCs w:val="28"/>
        </w:rPr>
        <w:t>.</w:t>
      </w:r>
    </w:p>
    <w:p w14:paraId="4238577F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068184C6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тону. </w:t>
      </w:r>
      <w:r>
        <w:rPr>
          <w:sz w:val="28"/>
          <w:szCs w:val="28"/>
        </w:rPr>
        <w:t xml:space="preserve">Развитие умения передавать цветовые и тональные отношения.  </w:t>
      </w:r>
      <w:r>
        <w:rPr>
          <w:color w:val="000000"/>
          <w:sz w:val="28"/>
          <w:szCs w:val="28"/>
        </w:rPr>
        <w:t>Передача прозрачности стекла при помощи технических приёмов работы акварелью (по сырому, лессировка, мазок)</w:t>
      </w:r>
      <w:r>
        <w:rPr>
          <w:sz w:val="28"/>
          <w:szCs w:val="28"/>
        </w:rPr>
        <w:t>.</w:t>
      </w:r>
    </w:p>
    <w:p w14:paraId="31CF470B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Этюд стеклянного кувшина или бутылки на цветном фоне</w:t>
      </w:r>
      <w:r>
        <w:rPr>
          <w:sz w:val="28"/>
          <w:szCs w:val="28"/>
        </w:rPr>
        <w:t xml:space="preserve">.Использование акварели, бумаги различных форматов. </w:t>
      </w:r>
    </w:p>
    <w:p w14:paraId="77E543CA" w14:textId="77777777" w:rsidR="00D90BB6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 банки с водой на нейтральном фоне.</w:t>
      </w:r>
    </w:p>
    <w:p w14:paraId="31669192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46EB6B2D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насыщенности и светлоте. </w:t>
      </w:r>
      <w:r>
        <w:rPr>
          <w:sz w:val="28"/>
          <w:szCs w:val="28"/>
        </w:rPr>
        <w:t xml:space="preserve">Колористическая цельность. Смягчение контрастов. Выражение влияния </w:t>
      </w:r>
      <w:r>
        <w:rPr>
          <w:color w:val="000000"/>
          <w:sz w:val="28"/>
          <w:szCs w:val="28"/>
        </w:rPr>
        <w:t>цветовой среды на предметы натюрморта через рефлексы и полутона. Передача глубины пространства.</w:t>
      </w:r>
    </w:p>
    <w:p w14:paraId="507B6EB8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Натюрморт с кувшином и фруктами на темном фоне без складок при боковом освещении (с предварительным эскизом).</w:t>
      </w:r>
      <w:r>
        <w:rPr>
          <w:sz w:val="28"/>
          <w:szCs w:val="28"/>
        </w:rPr>
        <w:t xml:space="preserve">Использование акварели (техника </w:t>
      </w:r>
      <w:r>
        <w:rPr>
          <w:sz w:val="28"/>
          <w:szCs w:val="28"/>
          <w:lang w:val="en-US"/>
        </w:rPr>
        <w:t>alaprima</w:t>
      </w:r>
      <w:r>
        <w:rPr>
          <w:sz w:val="28"/>
          <w:szCs w:val="28"/>
        </w:rPr>
        <w:t xml:space="preserve">), бумаги формата А3. </w:t>
      </w:r>
    </w:p>
    <w:p w14:paraId="2A536CBA" w14:textId="77777777" w:rsidR="00D90BB6" w:rsidRDefault="0000000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фруктов на темном фоне.</w:t>
      </w:r>
    </w:p>
    <w:p w14:paraId="5D7ED3EA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тону. </w:t>
      </w:r>
      <w:r>
        <w:rPr>
          <w:color w:val="000000"/>
          <w:sz w:val="28"/>
          <w:szCs w:val="28"/>
        </w:rPr>
        <w:t>Передача тоном и цветом нюансов родственных по гамме цветов</w:t>
      </w:r>
      <w:r>
        <w:rPr>
          <w:b/>
          <w:sz w:val="28"/>
          <w:szCs w:val="28"/>
        </w:rPr>
        <w:t xml:space="preserve">. </w:t>
      </w:r>
    </w:p>
    <w:p w14:paraId="6594A8A0" w14:textId="77777777" w:rsidR="00D90BB6" w:rsidRDefault="00000000">
      <w:pPr>
        <w:spacing w:line="240" w:lineRule="auto"/>
        <w:ind w:left="360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Натюрморт с корзиной и грибами на светлом теплом фоне без складок.</w:t>
      </w:r>
      <w:r>
        <w:rPr>
          <w:sz w:val="28"/>
          <w:szCs w:val="28"/>
        </w:rPr>
        <w:t xml:space="preserve"> Использование акварели («по сырому»), бумаги формата А3. </w:t>
      </w:r>
    </w:p>
    <w:p w14:paraId="1315DC31" w14:textId="77777777" w:rsidR="00D90BB6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 с хлебопекарными изделиями.</w:t>
      </w:r>
    </w:p>
    <w:p w14:paraId="48AD0404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307FDA7B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 Гармония по общему цветовому тону. Нюанс. </w:t>
      </w:r>
      <w:r>
        <w:rPr>
          <w:color w:val="000000"/>
          <w:sz w:val="28"/>
          <w:szCs w:val="28"/>
        </w:rPr>
        <w:t>Закреплениенавыков передачи материальности прозрачных предметов.Передача тоном и цветом нюансов родственных по гамме цветов.</w:t>
      </w:r>
    </w:p>
    <w:p w14:paraId="33ED7009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Натюрморт с предметом из стекла. Фон холодный.</w:t>
      </w:r>
      <w:r>
        <w:rPr>
          <w:sz w:val="28"/>
          <w:szCs w:val="28"/>
        </w:rPr>
        <w:t xml:space="preserve">Использование акварели («по сырому»), бумаги формата А3. </w:t>
      </w:r>
    </w:p>
    <w:p w14:paraId="36EFCA75" w14:textId="77777777" w:rsidR="00D90BB6" w:rsidRDefault="00000000">
      <w:pPr>
        <w:spacing w:line="240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предметов из стекла, различных по тону</w:t>
      </w:r>
      <w:r>
        <w:rPr>
          <w:sz w:val="28"/>
          <w:szCs w:val="28"/>
        </w:rPr>
        <w:t>.</w:t>
      </w:r>
    </w:p>
    <w:p w14:paraId="2836C565" w14:textId="77777777" w:rsidR="00D90BB6" w:rsidRDefault="00D90BB6">
      <w:pPr>
        <w:spacing w:line="240" w:lineRule="auto"/>
        <w:contextualSpacing/>
        <w:jc w:val="both"/>
        <w:rPr>
          <w:sz w:val="28"/>
          <w:szCs w:val="28"/>
        </w:rPr>
      </w:pPr>
    </w:p>
    <w:p w14:paraId="583F73D4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  Гармония по насыщенности. </w:t>
      </w:r>
      <w:r>
        <w:rPr>
          <w:sz w:val="28"/>
          <w:szCs w:val="28"/>
        </w:rPr>
        <w:t xml:space="preserve">Передача точных свето-тоновых и цветовых отношений. </w:t>
      </w:r>
      <w:r>
        <w:rPr>
          <w:color w:val="000000"/>
          <w:sz w:val="28"/>
          <w:szCs w:val="28"/>
        </w:rPr>
        <w:t>Определение различия тональных и цветовых отношений в натюрморте. Связь предметов с окружающей средой. Достижение ясности локального цвета при богатстве цветовых оттенков.</w:t>
      </w:r>
      <w:r>
        <w:rPr>
          <w:b/>
          <w:color w:val="000000"/>
          <w:sz w:val="28"/>
          <w:szCs w:val="28"/>
        </w:rPr>
        <w:t>Натюрморт из контрастных по цвету предметов</w:t>
      </w:r>
      <w:r>
        <w:rPr>
          <w:b/>
          <w:sz w:val="28"/>
          <w:szCs w:val="28"/>
        </w:rPr>
        <w:t xml:space="preserve"> (с предварительным эскизом).</w:t>
      </w:r>
      <w:r>
        <w:rPr>
          <w:sz w:val="28"/>
          <w:szCs w:val="28"/>
        </w:rPr>
        <w:t xml:space="preserve"> Использование акварели (многослойная акварель), бумаги формата А3. </w:t>
      </w: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предметов на контрастном фоне.</w:t>
      </w:r>
    </w:p>
    <w:p w14:paraId="154B7871" w14:textId="77777777" w:rsidR="00D90BB6" w:rsidRDefault="00D90BB6">
      <w:pPr>
        <w:spacing w:line="240" w:lineRule="auto"/>
        <w:ind w:left="360"/>
        <w:jc w:val="both"/>
        <w:rPr>
          <w:sz w:val="28"/>
          <w:szCs w:val="28"/>
        </w:rPr>
      </w:pPr>
    </w:p>
    <w:p w14:paraId="0B583429" w14:textId="77777777" w:rsidR="00D90BB6" w:rsidRDefault="00000000">
      <w:pPr>
        <w:pStyle w:val="a4"/>
        <w:numPr>
          <w:ilvl w:val="0"/>
          <w:numId w:val="9"/>
        </w:numPr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Тема. Гармония по общему цветовому тону и светлоте.  </w:t>
      </w:r>
      <w:r>
        <w:rPr>
          <w:sz w:val="28"/>
          <w:szCs w:val="28"/>
        </w:rPr>
        <w:t xml:space="preserve">Закрепление полученных навыков. Поиск верных тональных и цветовых отношений в натюрморте. </w:t>
      </w:r>
    </w:p>
    <w:p w14:paraId="51D5C9B5" w14:textId="77777777" w:rsidR="00D90BB6" w:rsidRDefault="00D90BB6">
      <w:pPr>
        <w:pStyle w:val="a4"/>
        <w:rPr>
          <w:color w:val="000000"/>
          <w:sz w:val="28"/>
          <w:szCs w:val="28"/>
        </w:rPr>
      </w:pPr>
    </w:p>
    <w:p w14:paraId="11A8032B" w14:textId="77777777" w:rsidR="00D90BB6" w:rsidRDefault="00000000">
      <w:pPr>
        <w:spacing w:line="240" w:lineRule="auto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Натюрморт из трех с предметом из металла (чайник, турка, кофейник).</w:t>
      </w:r>
      <w:r>
        <w:rPr>
          <w:sz w:val="28"/>
          <w:szCs w:val="28"/>
        </w:rPr>
        <w:t xml:space="preserve">Использование акварели (многослойная акварель), бумаги формата А3. </w:t>
      </w:r>
    </w:p>
    <w:p w14:paraId="758E3700" w14:textId="77777777" w:rsidR="00D90BB6" w:rsidRDefault="00000000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работа:</w:t>
      </w:r>
      <w:r>
        <w:rPr>
          <w:color w:val="000000"/>
          <w:sz w:val="28"/>
          <w:szCs w:val="28"/>
        </w:rPr>
        <w:t>этюды металлического предмета на разном фоне</w:t>
      </w:r>
      <w:r>
        <w:rPr>
          <w:sz w:val="28"/>
          <w:szCs w:val="28"/>
        </w:rPr>
        <w:t xml:space="preserve">. </w:t>
      </w:r>
    </w:p>
    <w:p w14:paraId="6BE0E58C" w14:textId="77777777" w:rsidR="00D90BB6" w:rsidRDefault="00D90BB6">
      <w:pPr>
        <w:tabs>
          <w:tab w:val="left" w:pos="1080"/>
        </w:tabs>
        <w:spacing w:line="240" w:lineRule="auto"/>
        <w:contextualSpacing/>
        <w:jc w:val="both"/>
        <w:rPr>
          <w:sz w:val="28"/>
          <w:szCs w:val="28"/>
        </w:rPr>
      </w:pPr>
    </w:p>
    <w:p w14:paraId="2DD3111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543621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517ECA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1DF38C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B932B20" w14:textId="77777777" w:rsidR="00D90BB6" w:rsidRDefault="00000000">
      <w:pPr>
        <w:tabs>
          <w:tab w:val="left" w:pos="1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Третий год обучения (6 класс)</w:t>
      </w:r>
    </w:p>
    <w:p w14:paraId="17EA40DF" w14:textId="77777777" w:rsidR="00D90BB6" w:rsidRDefault="00D90BB6">
      <w:pPr>
        <w:tabs>
          <w:tab w:val="left" w:pos="108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0C7611D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Контрастная гармония (на 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колористического видения. Поиск цветовых отношений, использование различных приемов работы с акварелью. </w:t>
      </w:r>
    </w:p>
    <w:p w14:paraId="4BE54E8E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на осеннюю тему с контрастными цветовыми отношениями.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А3. </w:t>
      </w:r>
    </w:p>
    <w:p w14:paraId="37038031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овощей и фруктов.</w:t>
      </w:r>
    </w:p>
    <w:p w14:paraId="1C59B324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A2FAA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представление о сочетании цвета. Лепка цветом формы предмета. Ритмическое построение цветовых пятен. </w:t>
      </w:r>
    </w:p>
    <w:p w14:paraId="2B436074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из нескольких различных по форме и цвету предметов на нейтральном фоне (с предварительным эскизом).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(многослойная акварель, поэтапная работа над формой), бумаги формата А2. </w:t>
      </w:r>
    </w:p>
    <w:p w14:paraId="52D817DC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отдельных предметов домашней утвари.</w:t>
      </w:r>
    </w:p>
    <w:p w14:paraId="471824F8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4F13F7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Фигура человека.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Передача характера движения. Обобщенная передача формы цветом. </w:t>
      </w:r>
    </w:p>
    <w:p w14:paraId="68BDA459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Этюд фигуры человека.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различных форматов. </w:t>
      </w:r>
    </w:p>
    <w:p w14:paraId="4E56DE52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фигуры человека в движении по представлению. </w:t>
      </w:r>
    </w:p>
    <w:p w14:paraId="759BD085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9B6B42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Контрастная гармония (на ненасыщенных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Достижение цветового единства. Передача материальности предметов, решение пространства в натюрморте. </w:t>
      </w:r>
    </w:p>
    <w:p w14:paraId="666EC75F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из трех предметов быта, контрастных по тону и цвету с различными по фактуре поверхностями на темном фоне.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акварели, бумаги формата А2. </w:t>
      </w:r>
    </w:p>
    <w:p w14:paraId="42E38637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отдельных предметов с различной фактурой.</w:t>
      </w:r>
    </w:p>
    <w:p w14:paraId="2DA0CBBE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4F0BF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4961F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7FE8B9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насыщенности (на ненасыщенных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>Тонкие цветовые отношения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Моделирование формы в тени.</w:t>
      </w:r>
    </w:p>
    <w:p w14:paraId="6F0FC34B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из предметов быта против света.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А3. </w:t>
      </w:r>
    </w:p>
    <w:p w14:paraId="4AC3F607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копирование натюрмортов с подобной композицией.</w:t>
      </w:r>
    </w:p>
    <w:p w14:paraId="5AC24607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05726D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тону. </w:t>
      </w:r>
      <w:r>
        <w:rPr>
          <w:rFonts w:ascii="Times New Roman" w:eastAsia="Times New Roman" w:hAnsi="Times New Roman" w:cs="Times New Roman"/>
          <w:sz w:val="28"/>
          <w:szCs w:val="28"/>
        </w:rPr>
        <w:t>Цельность колористического решения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Выявление композиционного и живописного центра натюрморта, передача фактуры предметов. </w:t>
      </w:r>
    </w:p>
    <w:p w14:paraId="6E03B169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Натюрморт в теплой цветовой гамме  с чучелом птицы.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</w:t>
      </w:r>
    </w:p>
    <w:p w14:paraId="1EBA05FA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копирование репродукций с изображением птиц. </w:t>
      </w:r>
    </w:p>
    <w:p w14:paraId="618412F9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8BB6B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Контрастная гармония на ненасыщенных цветах.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Цветотональные отношения.  Различные приемы акварели. </w:t>
      </w:r>
    </w:p>
    <w:p w14:paraId="6F9AACFE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с крупным предметом на контрастном фоне (с предварительным эскизом).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(многослойная акварель), бумаги формата А2. </w:t>
      </w:r>
    </w:p>
    <w:p w14:paraId="1BEB8429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 этого натюрморта по памяти.</w:t>
      </w:r>
    </w:p>
    <w:p w14:paraId="3539E459" w14:textId="77777777" w:rsidR="00D90BB6" w:rsidRDefault="00D90B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FA00CE" w14:textId="77777777" w:rsidR="00D90BB6" w:rsidRDefault="000000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>Поиск выразительного живописно-пластического решения. Передача формы предметов и пространства в натюрморте с учетом освещения. Ритмическое построение цветовых пятен.</w:t>
      </w:r>
    </w:p>
    <w:p w14:paraId="79FD8379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из атрибутов искусства в сближенной цветовой гамме (золотисто-коричневой).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(«по сырому), бумаги формата А2. </w:t>
      </w:r>
    </w:p>
    <w:p w14:paraId="0DA9B258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отдельных предметов искусства.</w:t>
      </w:r>
    </w:p>
    <w:p w14:paraId="422B9756" w14:textId="77777777" w:rsidR="00D90BB6" w:rsidRDefault="00D90BB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598F04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9. Тема. Гармония по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>Последовательное ведение длительной работы. Выражение «состояния» натюрморта. Лепка формы цветом.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Натюрморт в светлой тональности.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 </w:t>
      </w:r>
    </w:p>
    <w:p w14:paraId="0FD05EF4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 этого натюрморта по памяти. </w:t>
      </w:r>
    </w:p>
    <w:p w14:paraId="47D7699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DFAB37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5C41F33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FED8CC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73E1F9B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54F666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219841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7ED696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9F188B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2165E0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F20DC1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AA88A7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ED4F0D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A283A6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4545FA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3E636E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1D5F0D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7858B0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93254A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AE6090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5F4DEC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E14647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F5E3A9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CF9754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9155C9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38DFC5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916C6F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9DBA308" w14:textId="77777777" w:rsidR="00D90BB6" w:rsidRDefault="00000000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Четвертый год обучения  (7 класс)</w:t>
      </w:r>
    </w:p>
    <w:p w14:paraId="5A0A57AD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Контрастная гармония (на 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>Цельность и декоративность колористического решения. Развитие навыков и умений работы с акварелью.</w:t>
      </w:r>
    </w:p>
    <w:p w14:paraId="59D265A8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Натюрморт из живых цветов, овощей,  фруктов и одного предмета бытовой утвари на контрастном фоне.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</w:t>
      </w:r>
    </w:p>
    <w:p w14:paraId="7792C7C1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живых цветов.</w:t>
      </w:r>
    </w:p>
    <w:p w14:paraId="55061C44" w14:textId="77777777" w:rsidR="00D90BB6" w:rsidRDefault="0000000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Фигура человека.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Передача характера движения. Обобщенная передача формы цветом. </w:t>
      </w:r>
    </w:p>
    <w:p w14:paraId="66773EEF" w14:textId="77777777" w:rsidR="00D90BB6" w:rsidRDefault="00D90BB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635B0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Этюд фигуры человека.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различных форматов. </w:t>
      </w:r>
    </w:p>
    <w:p w14:paraId="743652C3" w14:textId="77777777" w:rsidR="00D90BB6" w:rsidRDefault="00D90B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11FB06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фигуры человека в движении по представлению. </w:t>
      </w:r>
    </w:p>
    <w:p w14:paraId="43D7FC82" w14:textId="77777777" w:rsidR="00D90BB6" w:rsidRDefault="00D90BB6">
      <w:pPr>
        <w:pStyle w:val="a4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FECD35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насыщенности  (на ненасыщенных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Грамотное сочетание цветовых отношений. Лепка формы предметов, передача световоздушной среды. </w:t>
      </w:r>
    </w:p>
    <w:p w14:paraId="7D135D1E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в различных техниках из атрибутов художника со сложной по фактуре и цвету драпировкой с введением гипса (с предварительным эскизом).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акварели, бумаги формата А2. </w:t>
      </w:r>
    </w:p>
    <w:p w14:paraId="6AE83332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копирование репродукций с картин натюрмортов известных отечественных и зарубежных художников</w:t>
      </w:r>
    </w:p>
    <w:p w14:paraId="6900E332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18F3DE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Последовательное ведение длительной постановки. Применение различных приемов работы с акварелью. Ритмическое построение цветовых пятен.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с крупным предметом быта, фруктами и овощами.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(многослойная акварель), бумаги формата А2. </w:t>
      </w:r>
    </w:p>
    <w:p w14:paraId="72506B67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отдельных предметов, различных по материалу.</w:t>
      </w:r>
    </w:p>
    <w:p w14:paraId="123553DE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F3275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Тема. Гармония по общему цветовому тону.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Применение на практике полученных знаний. Лепка формы цветом, передача материальности. </w:t>
      </w:r>
    </w:p>
    <w:p w14:paraId="679F7EEE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Этюд драпировки со складками.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различного  формата. </w:t>
      </w:r>
    </w:p>
    <w:p w14:paraId="6CD554CA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 драпировки со складками.</w:t>
      </w:r>
    </w:p>
    <w:p w14:paraId="4F22AB8A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1BA52E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насыщенности (на ненасыщенных цветах).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Передача глубины пространства. Создание нескольких эскизов с разных мест. </w:t>
      </w:r>
    </w:p>
    <w:p w14:paraId="3F9C733C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Эскизы натюрмортов в интерьере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венский стул, виолончель, ткань со складками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акварели, бумаги различного формата. </w:t>
      </w:r>
    </w:p>
    <w:p w14:paraId="6FFD8E00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копирование с репродукций картин известных отечественный и зарубежных художников с подобной композицией.</w:t>
      </w:r>
    </w:p>
    <w:p w14:paraId="6D3D8FFB" w14:textId="77777777" w:rsidR="00D90BB6" w:rsidRDefault="00000000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Тема. Поясной портрет человека (с руками).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Передача пропорций, характера движения. Обобщенная передача формы цветом. </w:t>
      </w:r>
    </w:p>
    <w:p w14:paraId="6DC9854B" w14:textId="77777777" w:rsidR="00D90BB6" w:rsidRDefault="00D90BB6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0B8ADA" w14:textId="77777777" w:rsidR="00D90BB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Поясной портрет человека (с руками).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Использование акварели, бумаги  формата А2. </w:t>
      </w:r>
    </w:p>
    <w:p w14:paraId="40DAA9BB" w14:textId="77777777" w:rsidR="00D90BB6" w:rsidRDefault="00D90B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E514A" w14:textId="77777777" w:rsidR="00D90BB6" w:rsidRDefault="000000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портрета человека. </w:t>
      </w:r>
    </w:p>
    <w:p w14:paraId="7D713C00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17CE12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насыщенности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Цветотональное решение. Выделение смыслового центра светом. Ритмическое построение цветовых пятен. </w:t>
      </w:r>
    </w:p>
    <w:p w14:paraId="38499555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Тематический натюрморт из четырех предметов, четких по цвету и различных по форме.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отдельных предметов.</w:t>
      </w:r>
    </w:p>
    <w:p w14:paraId="79F29D0A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Нюансная гармония.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Грамотное последовательное ведение длительной постановки. Поиск интересного живописно-пластического решения. </w:t>
      </w:r>
    </w:p>
    <w:p w14:paraId="6B7F8D8E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с чучелом птицы.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 (многослойная акварель), бумаги формата А2. </w:t>
      </w:r>
    </w:p>
    <w:p w14:paraId="1766636B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с репродукций художников-анималистов.</w:t>
      </w:r>
    </w:p>
    <w:p w14:paraId="4E00C9D3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B8836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Тема. Фигура человека.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Развитие навыков и умений рисования фигуры человека  с индивидуальными особенностями. Решение формы при помощи нюансов цвета.</w:t>
      </w:r>
    </w:p>
    <w:p w14:paraId="5FB529F3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Этюд фигуры человека в спокойной позе («За рукоделием»,  «За чтением» и т.п.)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акварели, бумаги формата А2. </w:t>
      </w:r>
    </w:p>
    <w:p w14:paraId="4417412B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 фигуры человека по представлению.  </w:t>
      </w:r>
    </w:p>
    <w:p w14:paraId="4B2BEC0E" w14:textId="77777777" w:rsidR="00D90BB6" w:rsidRDefault="00D90BB6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0BC254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12B0A46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B35FFB6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19FD29E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B5FC7A6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47AF364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BD7ECC3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5A2DFD7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471FD44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40E0273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880F370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607B440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9AEDAB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29C7A9C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8188312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F692B05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0A444B8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8ED21E1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C39A92D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B1C07AE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D5F5A01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E0CB041" w14:textId="77777777" w:rsidR="00D90BB6" w:rsidRDefault="00D90BB6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7D289ED" w14:textId="77777777" w:rsidR="00D90BB6" w:rsidRDefault="00000000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Пятый год обучения (8 класс)</w:t>
      </w:r>
    </w:p>
    <w:p w14:paraId="53021A8B" w14:textId="77777777" w:rsidR="00D90BB6" w:rsidRDefault="00000000">
      <w:pPr>
        <w:pStyle w:val="a4"/>
        <w:numPr>
          <w:ilvl w:val="0"/>
          <w:numId w:val="12"/>
        </w:numPr>
        <w:spacing w:line="240" w:lineRule="auto"/>
        <w:jc w:val="both"/>
        <w:rPr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Тема. Многоцветная гармония. </w:t>
      </w:r>
      <w:r>
        <w:rPr>
          <w:rFonts w:ascii="Calibri" w:eastAsia="Times New Roman" w:hAnsi="Calibri" w:cs="Times New Roman"/>
          <w:sz w:val="28"/>
          <w:szCs w:val="28"/>
        </w:rPr>
        <w:t xml:space="preserve">Развитие умения работы разными приемами акварели. Лепка формы букета цветом, передача фактуры материала. </w:t>
      </w:r>
    </w:p>
    <w:p w14:paraId="12C13159" w14:textId="77777777" w:rsidR="00D90BB6" w:rsidRDefault="00000000">
      <w:pPr>
        <w:spacing w:line="240" w:lineRule="auto"/>
        <w:contextualSpacing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Этюд букета цветов в стеклянном сосуде.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sz w:val="28"/>
          <w:szCs w:val="28"/>
        </w:rPr>
        <w:t xml:space="preserve">Использование акварели (техника </w:t>
      </w:r>
      <w:r>
        <w:rPr>
          <w:rFonts w:ascii="Calibri" w:eastAsia="Times New Roman" w:hAnsi="Calibri" w:cs="Times New Roman"/>
          <w:sz w:val="28"/>
          <w:szCs w:val="28"/>
          <w:lang w:val="en-US"/>
        </w:rPr>
        <w:t>a</w:t>
      </w:r>
      <w:r>
        <w:rPr>
          <w:rFonts w:ascii="Calibri" w:eastAsia="Times New Roman" w:hAnsi="Calibri" w:cs="Times New Roman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sz w:val="28"/>
          <w:szCs w:val="28"/>
          <w:lang w:val="en-US"/>
        </w:rPr>
        <w:t>la</w:t>
      </w:r>
      <w:r>
        <w:rPr>
          <w:rFonts w:ascii="Calibri" w:eastAsia="Times New Roman" w:hAnsi="Calibri" w:cs="Times New Roman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sz w:val="28"/>
          <w:szCs w:val="28"/>
          <w:lang w:val="en-US"/>
        </w:rPr>
        <w:t>prima</w:t>
      </w:r>
      <w:r>
        <w:rPr>
          <w:rFonts w:ascii="Calibri" w:eastAsia="Times New Roman" w:hAnsi="Calibri" w:cs="Times New Roman"/>
          <w:sz w:val="28"/>
          <w:szCs w:val="28"/>
        </w:rPr>
        <w:t xml:space="preserve">), бумаги формата А3. </w:t>
      </w:r>
    </w:p>
    <w:p w14:paraId="188ED78F" w14:textId="77777777" w:rsidR="00D90BB6" w:rsidRDefault="00000000">
      <w:pPr>
        <w:spacing w:line="240" w:lineRule="auto"/>
        <w:contextualSpacing/>
        <w:jc w:val="both"/>
        <w:rPr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Самостоятельная работа:</w:t>
      </w:r>
      <w:r>
        <w:rPr>
          <w:rFonts w:ascii="Calibri" w:eastAsia="Times New Roman" w:hAnsi="Calibri" w:cs="Times New Roman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этюд букета цветов в стеклянном сосуде.</w:t>
      </w:r>
    </w:p>
    <w:p w14:paraId="3AF05394" w14:textId="77777777" w:rsidR="00D90BB6" w:rsidRDefault="00D90BB6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30C32B4F" w14:textId="77777777" w:rsidR="00D90BB6" w:rsidRDefault="00000000">
      <w:pPr>
        <w:pStyle w:val="a4"/>
        <w:numPr>
          <w:ilvl w:val="0"/>
          <w:numId w:val="12"/>
        </w:numPr>
        <w:spacing w:line="360" w:lineRule="auto"/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тону, по насыщенности.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Цельность, декоративность колористического решения. Передача фактуры предметов. </w:t>
      </w:r>
    </w:p>
    <w:p w14:paraId="4A6147AC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Этюды постановок с грибами и осенними листьями.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(техника по выбору), бумаги формата А3 </w:t>
      </w:r>
    </w:p>
    <w:p w14:paraId="11076063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копии с репродукции натюрмортов.  </w:t>
      </w:r>
    </w:p>
    <w:p w14:paraId="630973B4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A8B400" w14:textId="77777777" w:rsidR="00D90BB6" w:rsidRDefault="00000000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Нюансная гармония.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Грамотное ведение длительной работы. Связь натюрморта с пространством интерьера. </w:t>
      </w:r>
    </w:p>
    <w:p w14:paraId="6F0E6E9D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Осенний натюрморт из плодов и овощей с введением фрагмента интерьера (с предварительным эскизом) с нестандартной точки зрения.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(техника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alaprima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бумаги различного формата. </w:t>
      </w:r>
    </w:p>
    <w:p w14:paraId="17B67EBD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осенний натюрморт из плодов и овощей с введением фрагмента окна.</w:t>
      </w:r>
    </w:p>
    <w:p w14:paraId="4F28DC52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991073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1903BD" w14:textId="77777777" w:rsidR="00D90BB6" w:rsidRDefault="00000000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насыщенности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Самостоятельное последовательное ведение длительной работы. Передача материальности предметов, лепка формы цветом.  </w:t>
      </w:r>
    </w:p>
    <w:p w14:paraId="6EB13C27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Натюрморт с предметами из стекла (2-4 стеклянных предмета, различные по цвету) в темной цветовой гамме.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акварели (многослойная акварель). Выбор формата с учетом композиции. </w:t>
      </w:r>
    </w:p>
    <w:p w14:paraId="205DA3D9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стеклянных предметов в различном освещении.</w:t>
      </w:r>
    </w:p>
    <w:p w14:paraId="43638317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A8D93A" w14:textId="77777777" w:rsidR="00D90BB6" w:rsidRDefault="00000000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Тема. Интерьер.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Поиск интересной композиции интерьера. Передача пространства. </w:t>
      </w:r>
    </w:p>
    <w:p w14:paraId="77A27808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Фрагмент интерьера класса, холла с растениями.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 (техника по выбору), бумаги формата А3. </w:t>
      </w:r>
    </w:p>
    <w:p w14:paraId="2EE3D5AD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фрагмент домашнего интерьера с комнатными растениями.</w:t>
      </w:r>
    </w:p>
    <w:p w14:paraId="7589109B" w14:textId="77777777" w:rsidR="00D90BB6" w:rsidRDefault="00000000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Самостоятельное последовательное ведение работы. Передача материальности и характера предметов в среде. </w:t>
      </w:r>
    </w:p>
    <w:p w14:paraId="264F0472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Тематические натюрморты бытового жанра.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 (техника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alaprima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бумаги формата А3. </w:t>
      </w:r>
    </w:p>
    <w:p w14:paraId="406A3FE3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натюрморта из нескольких предметов с ярко выраженными различиями материальности. </w:t>
      </w:r>
    </w:p>
    <w:p w14:paraId="4721C354" w14:textId="77777777" w:rsidR="00D90BB6" w:rsidRDefault="00D90BB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4F3B83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7. Тема. Гармония по общему цветовому тону и насыщенности.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Грамотное построение цветовых и тональных отношений. Передача «большой формы», пространства в натюрморте. Ритмическое построение цветовых пятен.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с введением гипсовой маски или орнамента.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</w:t>
      </w:r>
    </w:p>
    <w:p w14:paraId="7BAB1429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этюды 2-3 белых предметов на различном фоне.</w:t>
      </w:r>
    </w:p>
    <w:p w14:paraId="6D316799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Фигура человека в театральном костюме.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Выявление характерных особенностей модели. </w:t>
      </w:r>
    </w:p>
    <w:p w14:paraId="1B60386B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Этюды фигуры человека в контражуре.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различного формата. </w:t>
      </w:r>
    </w:p>
    <w:p w14:paraId="556120A2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этюды родных и друзей.  </w:t>
      </w:r>
    </w:p>
    <w:p w14:paraId="0A2DD6CC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Тема. Гармония по общему цветовому тону и светлоте.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Сближенные отношения, цветовые нюансы. Использование в работе ограниченной палитры цветов. </w:t>
      </w:r>
    </w:p>
    <w:p w14:paraId="1B9611D3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из предметов сложной формы и разной материальности, но близких по цвету.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акварели, бумаги формата А2.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Самостоятельная работа: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копии с репродукций натюрмортов.</w:t>
      </w:r>
    </w:p>
    <w:p w14:paraId="67368A97" w14:textId="77777777" w:rsidR="00D90BB6" w:rsidRDefault="00000000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Тема. Гармония по общему цветовому тону и насыщенности.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Поиск интересной живописно-пластической композиции. Лепка формы цветом. Передача материальности. </w:t>
      </w:r>
      <w:r>
        <w:rPr>
          <w:rFonts w:ascii="Times New Roman" w:eastAsia="Times New Roman" w:hAnsi="Times New Roman" w:cs="Times New Roman"/>
          <w:spacing w:val="-2"/>
          <w:sz w:val="30"/>
          <w:szCs w:val="30"/>
        </w:rPr>
        <w:t>Самостоятельное использование полученных знаний, умений и навыков.Различные живописные приемы.</w:t>
      </w:r>
    </w:p>
    <w:p w14:paraId="326FB2E0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Натюрморт из предметов различной материальности (тематический натюрморт из 4-5 предметов).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акварели (многослойная акварель), бумаги формата А2. </w:t>
      </w:r>
    </w:p>
    <w:p w14:paraId="022E040F" w14:textId="77777777" w:rsidR="00D90BB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Контрольный урок.</w:t>
      </w:r>
    </w:p>
    <w:p w14:paraId="3A5E6E4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3B9171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EB7F63E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26E926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6F31FD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819F57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6E9C49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126EAA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D0606A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B3A0EA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D5122A3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CAABEB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D63B49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515037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231CB0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B47E37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FEDAD4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C1DA2AF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7F6F368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7E4C2D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E134E8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5B77EA2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B81E9B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1EEE0C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432E67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FC08D2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8F482F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750F72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82565B6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DBBBDD9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566F19A7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F38043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305B48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CEC5CA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02ABBEA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1BCC3F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1B5906E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D7285F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D89D21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1B4E486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53B5A4D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104042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21F3CC1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436A9F24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C67F88C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BB71635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9DBD92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322593C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66A38D30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2B6C5E5A" w14:textId="77777777" w:rsidR="00D90BB6" w:rsidRDefault="00D90BB6">
      <w:pPr>
        <w:spacing w:line="240" w:lineRule="auto"/>
        <w:contextualSpacing/>
        <w:rPr>
          <w:rFonts w:ascii="Calibri" w:eastAsia="Arial Unicode MS" w:hAnsi="Calibri" w:cs="Times New Roman"/>
        </w:rPr>
      </w:pPr>
    </w:p>
    <w:p w14:paraId="776C7C75" w14:textId="77777777" w:rsidR="00D90BB6" w:rsidRDefault="00000000">
      <w:pPr>
        <w:shd w:val="clear" w:color="auto" w:fill="FFFFFF"/>
        <w:spacing w:line="480" w:lineRule="exact"/>
        <w:ind w:left="1795"/>
      </w:pPr>
      <w:r>
        <w:rPr>
          <w:b/>
          <w:bCs/>
          <w:spacing w:val="-10"/>
          <w:sz w:val="30"/>
          <w:szCs w:val="30"/>
          <w:lang w:val="en-US"/>
        </w:rPr>
        <w:t>V</w:t>
      </w:r>
      <w:r>
        <w:rPr>
          <w:b/>
          <w:bCs/>
          <w:spacing w:val="-10"/>
          <w:sz w:val="30"/>
          <w:szCs w:val="30"/>
        </w:rPr>
        <w:t>. Требования к уровню подготовки обучающихся</w:t>
      </w:r>
    </w:p>
    <w:p w14:paraId="17EF8593" w14:textId="77777777" w:rsidR="00D90BB6" w:rsidRDefault="00000000">
      <w:pPr>
        <w:shd w:val="clear" w:color="auto" w:fill="FFFFFF"/>
        <w:spacing w:line="480" w:lineRule="exact"/>
        <w:ind w:left="10" w:right="14" w:firstLine="888"/>
        <w:jc w:val="both"/>
      </w:pPr>
      <w:r>
        <w:rPr>
          <w:spacing w:val="-12"/>
          <w:sz w:val="30"/>
          <w:szCs w:val="30"/>
        </w:rPr>
        <w:t xml:space="preserve">Результатом освоения программы «Живопись» является приобретение </w:t>
      </w:r>
      <w:r>
        <w:rPr>
          <w:sz w:val="30"/>
          <w:szCs w:val="30"/>
        </w:rPr>
        <w:t>обучающимися следующих знаний, умений и навыков:</w:t>
      </w:r>
    </w:p>
    <w:p w14:paraId="5AE40FA0" w14:textId="77777777" w:rsidR="00D90BB6" w:rsidRDefault="00000000">
      <w:pPr>
        <w:shd w:val="clear" w:color="auto" w:fill="FFFFFF"/>
        <w:tabs>
          <w:tab w:val="left" w:pos="1282"/>
        </w:tabs>
        <w:spacing w:before="5" w:line="480" w:lineRule="exact"/>
        <w:ind w:left="5" w:right="10" w:firstLine="970"/>
        <w:jc w:val="both"/>
      </w:pPr>
      <w:r>
        <w:rPr>
          <w:sz w:val="30"/>
          <w:szCs w:val="30"/>
        </w:rPr>
        <w:t>-</w:t>
      </w:r>
      <w:r>
        <w:rPr>
          <w:sz w:val="30"/>
          <w:szCs w:val="30"/>
        </w:rPr>
        <w:tab/>
      </w:r>
      <w:r>
        <w:rPr>
          <w:spacing w:val="-10"/>
          <w:sz w:val="30"/>
          <w:szCs w:val="30"/>
        </w:rPr>
        <w:t>знание   свойств   живописных   материалов,   их   возможностей   и</w:t>
      </w:r>
      <w:r>
        <w:rPr>
          <w:spacing w:val="-10"/>
          <w:sz w:val="30"/>
          <w:szCs w:val="30"/>
        </w:rPr>
        <w:br/>
      </w:r>
      <w:r>
        <w:rPr>
          <w:sz w:val="30"/>
          <w:szCs w:val="30"/>
        </w:rPr>
        <w:t>эстетических качеств,</w:t>
      </w:r>
    </w:p>
    <w:p w14:paraId="7A3841F1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5" w:after="0" w:line="480" w:lineRule="exact"/>
        <w:ind w:right="10" w:firstLine="979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 xml:space="preserve">знание художественных и эстетических свойств цвета, основных </w:t>
      </w:r>
      <w:r>
        <w:rPr>
          <w:sz w:val="30"/>
          <w:szCs w:val="30"/>
        </w:rPr>
        <w:t>закономерностей, создания цветового строя;</w:t>
      </w:r>
    </w:p>
    <w:p w14:paraId="5B46AC11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after="0" w:line="480" w:lineRule="exact"/>
        <w:ind w:right="10" w:firstLine="979"/>
        <w:jc w:val="both"/>
        <w:rPr>
          <w:sz w:val="30"/>
          <w:szCs w:val="30"/>
        </w:rPr>
      </w:pPr>
      <w:r>
        <w:rPr>
          <w:spacing w:val="-4"/>
          <w:sz w:val="30"/>
          <w:szCs w:val="30"/>
        </w:rPr>
        <w:t xml:space="preserve">умение  видеть  и  передавать  цветовые  отношения  в  условиях </w:t>
      </w:r>
      <w:r>
        <w:rPr>
          <w:sz w:val="30"/>
          <w:szCs w:val="30"/>
        </w:rPr>
        <w:t>пространственно-воздушной среды;</w:t>
      </w:r>
    </w:p>
    <w:p w14:paraId="4143E935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10" w:after="0" w:line="480" w:lineRule="exact"/>
        <w:ind w:right="19" w:firstLine="979"/>
        <w:jc w:val="both"/>
        <w:rPr>
          <w:sz w:val="30"/>
          <w:szCs w:val="30"/>
        </w:rPr>
      </w:pPr>
      <w:r>
        <w:rPr>
          <w:spacing w:val="-11"/>
          <w:sz w:val="30"/>
          <w:szCs w:val="30"/>
        </w:rPr>
        <w:t xml:space="preserve">умение   изображать   объекты   предметного   мира,   пространство, </w:t>
      </w:r>
      <w:r>
        <w:rPr>
          <w:sz w:val="30"/>
          <w:szCs w:val="30"/>
        </w:rPr>
        <w:t>фигуру человека;</w:t>
      </w:r>
    </w:p>
    <w:p w14:paraId="655678B5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5" w:after="0" w:line="480" w:lineRule="exact"/>
        <w:ind w:right="14" w:firstLine="979"/>
        <w:jc w:val="both"/>
        <w:rPr>
          <w:sz w:val="30"/>
          <w:szCs w:val="30"/>
        </w:rPr>
      </w:pPr>
      <w:r>
        <w:rPr>
          <w:spacing w:val="-8"/>
          <w:sz w:val="30"/>
          <w:szCs w:val="30"/>
        </w:rPr>
        <w:t xml:space="preserve">умение раскрывать образное и живописно-пластическое решение в </w:t>
      </w:r>
      <w:r>
        <w:rPr>
          <w:sz w:val="30"/>
          <w:szCs w:val="30"/>
        </w:rPr>
        <w:t>творческих работах;</w:t>
      </w:r>
    </w:p>
    <w:p w14:paraId="4161AB85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5" w:after="0" w:line="480" w:lineRule="exact"/>
        <w:ind w:left="979"/>
        <w:rPr>
          <w:sz w:val="30"/>
          <w:szCs w:val="30"/>
        </w:rPr>
      </w:pPr>
      <w:r>
        <w:rPr>
          <w:spacing w:val="-10"/>
          <w:sz w:val="30"/>
          <w:szCs w:val="30"/>
        </w:rPr>
        <w:t>навыки в использовании основных техник и материалов;</w:t>
      </w:r>
    </w:p>
    <w:p w14:paraId="5AFDD924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138"/>
        </w:tabs>
        <w:autoSpaceDE w:val="0"/>
        <w:autoSpaceDN w:val="0"/>
        <w:adjustRightInd w:val="0"/>
        <w:spacing w:before="5" w:after="0" w:line="480" w:lineRule="exact"/>
        <w:ind w:left="979"/>
        <w:rPr>
          <w:sz w:val="30"/>
          <w:szCs w:val="30"/>
        </w:rPr>
      </w:pPr>
      <w:r>
        <w:rPr>
          <w:spacing w:val="-10"/>
          <w:sz w:val="30"/>
          <w:szCs w:val="30"/>
        </w:rPr>
        <w:t>навыки последовательного ведения живописной работы.</w:t>
      </w:r>
    </w:p>
    <w:p w14:paraId="57803363" w14:textId="77777777" w:rsidR="00D90BB6" w:rsidRDefault="00000000">
      <w:pPr>
        <w:shd w:val="clear" w:color="auto" w:fill="FFFFFF"/>
        <w:spacing w:before="14" w:line="480" w:lineRule="exact"/>
        <w:ind w:firstLine="2621"/>
        <w:jc w:val="both"/>
      </w:pPr>
      <w:r>
        <w:rPr>
          <w:i/>
          <w:iCs/>
          <w:sz w:val="30"/>
          <w:szCs w:val="30"/>
        </w:rPr>
        <w:t xml:space="preserve">Требования к экзамену </w:t>
      </w:r>
      <w:r>
        <w:rPr>
          <w:spacing w:val="-8"/>
          <w:sz w:val="30"/>
          <w:szCs w:val="30"/>
        </w:rPr>
        <w:t xml:space="preserve">Экзамен рекомендуется проводится в виде самостоятельной работы </w:t>
      </w:r>
      <w:r>
        <w:rPr>
          <w:spacing w:val="-9"/>
          <w:sz w:val="30"/>
          <w:szCs w:val="30"/>
        </w:rPr>
        <w:t xml:space="preserve">учащегося над натюрмортом. </w:t>
      </w:r>
    </w:p>
    <w:p w14:paraId="6C4039B9" w14:textId="77777777" w:rsidR="00D90BB6" w:rsidRDefault="00000000">
      <w:pPr>
        <w:shd w:val="clear" w:color="auto" w:fill="FFFFFF"/>
        <w:spacing w:line="480" w:lineRule="exact"/>
        <w:ind w:right="10" w:firstLine="907"/>
        <w:jc w:val="both"/>
      </w:pPr>
      <w:r>
        <w:rPr>
          <w:spacing w:val="-10"/>
          <w:sz w:val="30"/>
          <w:szCs w:val="30"/>
        </w:rPr>
        <w:t xml:space="preserve">Для успешного выполнения задания и получения наивысшей оценки </w:t>
      </w:r>
      <w:r>
        <w:rPr>
          <w:sz w:val="30"/>
          <w:szCs w:val="30"/>
        </w:rPr>
        <w:t>учащийся должен:</w:t>
      </w:r>
    </w:p>
    <w:p w14:paraId="76F36976" w14:textId="77777777" w:rsidR="00D90BB6" w:rsidRDefault="00000000">
      <w:pPr>
        <w:widowControl w:val="0"/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480" w:lineRule="exact"/>
        <w:rPr>
          <w:sz w:val="30"/>
          <w:szCs w:val="30"/>
        </w:rPr>
      </w:pPr>
      <w:r>
        <w:rPr>
          <w:spacing w:val="-10"/>
          <w:sz w:val="30"/>
          <w:szCs w:val="30"/>
        </w:rPr>
        <w:t>-грамотно расположить предметы в листе;</w:t>
      </w:r>
    </w:p>
    <w:p w14:paraId="7321CC6D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after="0" w:line="480" w:lineRule="exact"/>
        <w:ind w:left="5"/>
        <w:rPr>
          <w:sz w:val="30"/>
          <w:szCs w:val="30"/>
        </w:rPr>
      </w:pPr>
      <w:r>
        <w:rPr>
          <w:spacing w:val="-10"/>
          <w:sz w:val="30"/>
          <w:szCs w:val="30"/>
        </w:rPr>
        <w:t>точно передать пропорции предметов;</w:t>
      </w:r>
    </w:p>
    <w:p w14:paraId="72AC5579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480" w:lineRule="exact"/>
        <w:ind w:left="5"/>
        <w:rPr>
          <w:sz w:val="30"/>
          <w:szCs w:val="30"/>
        </w:rPr>
      </w:pPr>
      <w:r>
        <w:rPr>
          <w:spacing w:val="-10"/>
          <w:sz w:val="30"/>
          <w:szCs w:val="30"/>
        </w:rPr>
        <w:t>поставить предметы на плоскость;</w:t>
      </w:r>
    </w:p>
    <w:p w14:paraId="5858081A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10" w:after="0" w:line="480" w:lineRule="exact"/>
        <w:ind w:left="5"/>
        <w:rPr>
          <w:sz w:val="30"/>
          <w:szCs w:val="30"/>
        </w:rPr>
      </w:pPr>
      <w:r>
        <w:rPr>
          <w:spacing w:val="-10"/>
          <w:sz w:val="30"/>
          <w:szCs w:val="30"/>
        </w:rPr>
        <w:t>правильно строить цветовые гармонии;</w:t>
      </w:r>
    </w:p>
    <w:p w14:paraId="443BC51B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after="0" w:line="480" w:lineRule="exact"/>
        <w:ind w:left="5"/>
        <w:rPr>
          <w:sz w:val="30"/>
          <w:szCs w:val="30"/>
        </w:rPr>
      </w:pPr>
      <w:r>
        <w:rPr>
          <w:spacing w:val="-10"/>
          <w:sz w:val="30"/>
          <w:szCs w:val="30"/>
        </w:rPr>
        <w:t>умело использовать приемы работы с акварелью;</w:t>
      </w:r>
    </w:p>
    <w:p w14:paraId="440579B8" w14:textId="77777777" w:rsidR="00D90BB6" w:rsidRDefault="00000000">
      <w:pPr>
        <w:shd w:val="clear" w:color="auto" w:fill="FFFFFF"/>
        <w:tabs>
          <w:tab w:val="left" w:pos="413"/>
        </w:tabs>
        <w:spacing w:before="10" w:line="480" w:lineRule="exact"/>
        <w:ind w:right="5"/>
        <w:jc w:val="both"/>
      </w:pPr>
      <w:r>
        <w:rPr>
          <w:sz w:val="30"/>
          <w:szCs w:val="30"/>
        </w:rPr>
        <w:lastRenderedPageBreak/>
        <w:t>-</w:t>
      </w:r>
      <w:r>
        <w:rPr>
          <w:sz w:val="30"/>
          <w:szCs w:val="30"/>
        </w:rPr>
        <w:tab/>
        <w:t>передать с помощью цвета объем предметов, пространство и</w:t>
      </w:r>
      <w:r>
        <w:rPr>
          <w:sz w:val="30"/>
          <w:szCs w:val="30"/>
        </w:rPr>
        <w:br/>
        <w:t>материальность;</w:t>
      </w:r>
    </w:p>
    <w:p w14:paraId="211B6AAD" w14:textId="77777777" w:rsidR="00D90BB6" w:rsidRDefault="00000000">
      <w:pPr>
        <w:shd w:val="clear" w:color="auto" w:fill="FFFFFF"/>
        <w:tabs>
          <w:tab w:val="left" w:pos="163"/>
        </w:tabs>
        <w:spacing w:line="480" w:lineRule="exact"/>
        <w:ind w:left="5"/>
      </w:pPr>
      <w:r>
        <w:rPr>
          <w:sz w:val="30"/>
          <w:szCs w:val="30"/>
        </w:rPr>
        <w:t>-</w:t>
      </w:r>
      <w:r>
        <w:rPr>
          <w:sz w:val="30"/>
          <w:szCs w:val="30"/>
        </w:rPr>
        <w:tab/>
      </w:r>
      <w:r>
        <w:rPr>
          <w:spacing w:val="-10"/>
          <w:sz w:val="30"/>
          <w:szCs w:val="30"/>
        </w:rPr>
        <w:t>добиться цельности в изображении натюрморта.</w:t>
      </w:r>
    </w:p>
    <w:p w14:paraId="33D838BA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09051529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2309745A" w14:textId="77777777" w:rsidR="00D90BB6" w:rsidRDefault="00000000">
      <w:pPr>
        <w:shd w:val="clear" w:color="auto" w:fill="FFFFFF"/>
        <w:spacing w:before="494" w:line="480" w:lineRule="exact"/>
        <w:ind w:left="1579" w:right="1589"/>
        <w:jc w:val="center"/>
      </w:pPr>
      <w:r>
        <w:rPr>
          <w:b/>
          <w:bCs/>
          <w:spacing w:val="-11"/>
          <w:sz w:val="30"/>
          <w:szCs w:val="30"/>
          <w:lang w:val="en-US"/>
        </w:rPr>
        <w:t>VI</w:t>
      </w:r>
      <w:r>
        <w:rPr>
          <w:b/>
          <w:bCs/>
          <w:spacing w:val="-11"/>
          <w:sz w:val="30"/>
          <w:szCs w:val="30"/>
        </w:rPr>
        <w:t xml:space="preserve">.      Формы и методы контроля, система оценок </w:t>
      </w:r>
      <w:r>
        <w:rPr>
          <w:i/>
          <w:iCs/>
          <w:spacing w:val="-3"/>
          <w:sz w:val="30"/>
          <w:szCs w:val="30"/>
        </w:rPr>
        <w:t>Аттестация</w:t>
      </w:r>
      <w:r>
        <w:rPr>
          <w:b/>
          <w:bCs/>
          <w:i/>
          <w:iCs/>
          <w:spacing w:val="-3"/>
          <w:sz w:val="30"/>
          <w:szCs w:val="30"/>
        </w:rPr>
        <w:t xml:space="preserve">: </w:t>
      </w:r>
      <w:r>
        <w:rPr>
          <w:i/>
          <w:iCs/>
          <w:spacing w:val="-3"/>
          <w:sz w:val="30"/>
          <w:szCs w:val="30"/>
        </w:rPr>
        <w:t>цели</w:t>
      </w:r>
      <w:r>
        <w:rPr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i/>
          <w:iCs/>
          <w:spacing w:val="-3"/>
          <w:sz w:val="30"/>
          <w:szCs w:val="30"/>
        </w:rPr>
        <w:t>виды</w:t>
      </w:r>
      <w:r>
        <w:rPr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i/>
          <w:iCs/>
          <w:spacing w:val="-3"/>
          <w:sz w:val="30"/>
          <w:szCs w:val="30"/>
        </w:rPr>
        <w:t>форма</w:t>
      </w:r>
      <w:r>
        <w:rPr>
          <w:b/>
          <w:bCs/>
          <w:i/>
          <w:iCs/>
          <w:spacing w:val="-3"/>
          <w:sz w:val="30"/>
          <w:szCs w:val="30"/>
        </w:rPr>
        <w:t xml:space="preserve">, </w:t>
      </w:r>
      <w:r>
        <w:rPr>
          <w:i/>
          <w:iCs/>
          <w:spacing w:val="-3"/>
          <w:sz w:val="30"/>
          <w:szCs w:val="30"/>
        </w:rPr>
        <w:t>содержание</w:t>
      </w:r>
    </w:p>
    <w:p w14:paraId="3CC16BD9" w14:textId="77777777" w:rsidR="00D90BB6" w:rsidRDefault="00000000">
      <w:pPr>
        <w:shd w:val="clear" w:color="auto" w:fill="FFFFFF"/>
        <w:spacing w:line="480" w:lineRule="exact"/>
        <w:ind w:left="5" w:firstLine="696"/>
        <w:jc w:val="both"/>
      </w:pPr>
      <w:r>
        <w:rPr>
          <w:spacing w:val="-6"/>
          <w:sz w:val="30"/>
          <w:szCs w:val="30"/>
        </w:rPr>
        <w:t xml:space="preserve">Контроль знаний, умений и навыков обучающихся обеспечивает </w:t>
      </w:r>
      <w:r>
        <w:rPr>
          <w:spacing w:val="-10"/>
          <w:sz w:val="30"/>
          <w:szCs w:val="30"/>
        </w:rPr>
        <w:t>оперативное управление учебным процессом и выполняет обучающую, проверочную, воспитательную и корректирующую функции.</w:t>
      </w:r>
    </w:p>
    <w:p w14:paraId="635344CA" w14:textId="77777777" w:rsidR="00D90BB6" w:rsidRDefault="00000000">
      <w:pPr>
        <w:shd w:val="clear" w:color="auto" w:fill="FFFFFF"/>
        <w:spacing w:line="480" w:lineRule="exact"/>
        <w:ind w:firstLine="706"/>
        <w:jc w:val="both"/>
      </w:pPr>
      <w:r>
        <w:rPr>
          <w:spacing w:val="-8"/>
          <w:sz w:val="30"/>
          <w:szCs w:val="30"/>
        </w:rPr>
        <w:t xml:space="preserve">Текущий контроль успеваемости обучающихся проводится в счет </w:t>
      </w:r>
      <w:r>
        <w:rPr>
          <w:sz w:val="30"/>
          <w:szCs w:val="30"/>
        </w:rPr>
        <w:t xml:space="preserve">аудиторного времени, предусмотренного на учебный предмет в виде </w:t>
      </w:r>
      <w:r>
        <w:rPr>
          <w:spacing w:val="-10"/>
          <w:sz w:val="30"/>
          <w:szCs w:val="30"/>
        </w:rPr>
        <w:t xml:space="preserve">проверки самостоятельной работы обучающегося, обсуждения этапов работы </w:t>
      </w:r>
      <w:r>
        <w:rPr>
          <w:sz w:val="30"/>
          <w:szCs w:val="30"/>
        </w:rPr>
        <w:t xml:space="preserve">над композицией, выставления оценок и пр. Преподаватель имеет </w:t>
      </w:r>
      <w:r>
        <w:rPr>
          <w:spacing w:val="-11"/>
          <w:sz w:val="30"/>
          <w:szCs w:val="30"/>
        </w:rPr>
        <w:t xml:space="preserve">возможность по своему усмотрению проводить промежуточные просмотры по </w:t>
      </w:r>
      <w:r>
        <w:rPr>
          <w:sz w:val="30"/>
          <w:szCs w:val="30"/>
        </w:rPr>
        <w:t>разделам программы.</w:t>
      </w:r>
    </w:p>
    <w:p w14:paraId="0C82D4E0" w14:textId="77777777" w:rsidR="00D90BB6" w:rsidRDefault="00000000">
      <w:pPr>
        <w:shd w:val="clear" w:color="auto" w:fill="FFFFFF"/>
        <w:spacing w:line="480" w:lineRule="exact"/>
        <w:ind w:left="715"/>
      </w:pPr>
      <w:r>
        <w:rPr>
          <w:spacing w:val="-11"/>
          <w:sz w:val="30"/>
          <w:szCs w:val="30"/>
        </w:rPr>
        <w:t>Формы промежуточной аттестации:</w:t>
      </w:r>
    </w:p>
    <w:p w14:paraId="122D4089" w14:textId="77777777" w:rsidR="00D90BB6" w:rsidRDefault="00000000">
      <w:pPr>
        <w:shd w:val="clear" w:color="auto" w:fill="FFFFFF"/>
        <w:tabs>
          <w:tab w:val="left" w:pos="994"/>
        </w:tabs>
        <w:spacing w:before="19" w:line="485" w:lineRule="exact"/>
        <w:ind w:right="10" w:firstLine="720"/>
        <w:jc w:val="both"/>
      </w:pPr>
      <w:r>
        <w:rPr>
          <w:rFonts w:ascii="Arial" w:hAnsi="Arial"/>
          <w:sz w:val="30"/>
          <w:szCs w:val="30"/>
        </w:rPr>
        <w:t>•</w:t>
      </w:r>
      <w:r>
        <w:rPr>
          <w:sz w:val="30"/>
          <w:szCs w:val="30"/>
        </w:rPr>
        <w:tab/>
        <w:t>зачет - творческий просмотр (проводится в счет аудиторного</w:t>
      </w:r>
      <w:r>
        <w:rPr>
          <w:sz w:val="30"/>
          <w:szCs w:val="30"/>
        </w:rPr>
        <w:br/>
        <w:t>времени);</w:t>
      </w:r>
    </w:p>
    <w:p w14:paraId="6D119338" w14:textId="77777777" w:rsidR="00D90BB6" w:rsidRDefault="00000000">
      <w:pPr>
        <w:shd w:val="clear" w:color="auto" w:fill="FFFFFF"/>
        <w:tabs>
          <w:tab w:val="left" w:pos="994"/>
        </w:tabs>
        <w:spacing w:before="10" w:line="485" w:lineRule="exact"/>
        <w:ind w:left="706"/>
      </w:pPr>
      <w:r>
        <w:rPr>
          <w:rFonts w:ascii="Arial" w:hAnsi="Arial"/>
          <w:sz w:val="30"/>
          <w:szCs w:val="30"/>
        </w:rPr>
        <w:t>•</w:t>
      </w:r>
      <w:r>
        <w:rPr>
          <w:sz w:val="30"/>
          <w:szCs w:val="30"/>
        </w:rPr>
        <w:tab/>
      </w:r>
      <w:r>
        <w:rPr>
          <w:spacing w:val="-11"/>
          <w:sz w:val="30"/>
          <w:szCs w:val="30"/>
        </w:rPr>
        <w:t>экзамен - творческий просмотр (проводится во внеаудиторное время).</w:t>
      </w:r>
      <w:r>
        <w:rPr>
          <w:spacing w:val="-11"/>
          <w:sz w:val="30"/>
          <w:szCs w:val="30"/>
        </w:rPr>
        <w:br/>
      </w:r>
      <w:r>
        <w:rPr>
          <w:spacing w:val="-4"/>
          <w:sz w:val="30"/>
          <w:szCs w:val="30"/>
        </w:rPr>
        <w:t>Промежуточный контроль успеваемости обучающихся проводится в</w:t>
      </w:r>
    </w:p>
    <w:p w14:paraId="5649C82C" w14:textId="77777777" w:rsidR="00D90BB6" w:rsidRDefault="00000000">
      <w:pPr>
        <w:shd w:val="clear" w:color="auto" w:fill="FFFFFF"/>
        <w:spacing w:line="485" w:lineRule="exact"/>
        <w:jc w:val="both"/>
      </w:pPr>
      <w:r>
        <w:rPr>
          <w:spacing w:val="-10"/>
          <w:sz w:val="30"/>
          <w:szCs w:val="30"/>
        </w:rPr>
        <w:t xml:space="preserve">счет аудиторного времени, предусмотренного на учебный предмет в виде </w:t>
      </w:r>
      <w:r>
        <w:rPr>
          <w:spacing w:val="-9"/>
          <w:sz w:val="30"/>
          <w:szCs w:val="30"/>
        </w:rPr>
        <w:t xml:space="preserve">творческого просмотра по окончании первого полугодия. Оценки ученикам </w:t>
      </w:r>
      <w:r>
        <w:rPr>
          <w:spacing w:val="-1"/>
          <w:sz w:val="30"/>
          <w:szCs w:val="30"/>
        </w:rPr>
        <w:t xml:space="preserve">могут выставляться и по окончании четверти. Преподаватель имеет </w:t>
      </w:r>
      <w:r>
        <w:rPr>
          <w:spacing w:val="-11"/>
          <w:sz w:val="30"/>
          <w:szCs w:val="30"/>
        </w:rPr>
        <w:t xml:space="preserve">возможность по своему усмотрению проводить промежуточные просмотры по </w:t>
      </w:r>
      <w:r>
        <w:rPr>
          <w:sz w:val="30"/>
          <w:szCs w:val="30"/>
        </w:rPr>
        <w:t>разделам программы (текущий контроль).</w:t>
      </w:r>
    </w:p>
    <w:p w14:paraId="67913180" w14:textId="77777777" w:rsidR="00D90BB6" w:rsidRDefault="00D90BB6">
      <w:pPr>
        <w:shd w:val="clear" w:color="auto" w:fill="FFFFFF"/>
        <w:spacing w:before="322"/>
        <w:jc w:val="right"/>
        <w:sectPr w:rsidR="00D90BB6">
          <w:pgSz w:w="11909" w:h="16834"/>
          <w:pgMar w:top="852" w:right="850" w:bottom="360" w:left="1623" w:header="720" w:footer="720" w:gutter="0"/>
          <w:cols w:space="60"/>
        </w:sectPr>
      </w:pPr>
    </w:p>
    <w:p w14:paraId="4824DC75" w14:textId="77777777" w:rsidR="00D90BB6" w:rsidRDefault="00D90BB6">
      <w:pPr>
        <w:shd w:val="clear" w:color="auto" w:fill="FFFFFF"/>
        <w:spacing w:line="480" w:lineRule="exact"/>
        <w:ind w:right="10"/>
        <w:jc w:val="both"/>
        <w:rPr>
          <w:spacing w:val="-10"/>
          <w:sz w:val="30"/>
          <w:szCs w:val="30"/>
        </w:rPr>
      </w:pPr>
    </w:p>
    <w:p w14:paraId="492A4FFE" w14:textId="77777777" w:rsidR="00D90BB6" w:rsidRDefault="00000000">
      <w:pPr>
        <w:shd w:val="clear" w:color="auto" w:fill="FFFFFF"/>
        <w:spacing w:line="480" w:lineRule="exact"/>
        <w:ind w:firstLine="557"/>
      </w:pPr>
      <w:r>
        <w:rPr>
          <w:b/>
          <w:bCs/>
          <w:i/>
          <w:iCs/>
          <w:sz w:val="28"/>
          <w:szCs w:val="28"/>
        </w:rPr>
        <w:t>При оценивании работ учащихся учитывается уровень следующих умений и навыков:</w:t>
      </w:r>
    </w:p>
    <w:p w14:paraId="774B94CB" w14:textId="77777777" w:rsidR="00D90BB6" w:rsidRDefault="00000000">
      <w:pPr>
        <w:shd w:val="clear" w:color="auto" w:fill="FFFFFF"/>
        <w:tabs>
          <w:tab w:val="left" w:pos="778"/>
        </w:tabs>
        <w:spacing w:line="480" w:lineRule="exact"/>
        <w:ind w:left="581"/>
      </w:pPr>
      <w:r>
        <w:rPr>
          <w:i/>
          <w:iCs/>
          <w:sz w:val="28"/>
          <w:szCs w:val="28"/>
        </w:rPr>
        <w:t>1</w:t>
      </w:r>
      <w:r>
        <w:rPr>
          <w:i/>
          <w:iCs/>
          <w:sz w:val="28"/>
          <w:szCs w:val="28"/>
        </w:rPr>
        <w:tab/>
        <w:t>год обучения (4 класс)</w:t>
      </w:r>
    </w:p>
    <w:p w14:paraId="29982190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10" w:after="0" w:line="480" w:lineRule="exact"/>
        <w:ind w:left="34"/>
        <w:rPr>
          <w:sz w:val="28"/>
          <w:szCs w:val="28"/>
        </w:rPr>
      </w:pPr>
      <w:r>
        <w:rPr>
          <w:sz w:val="28"/>
          <w:szCs w:val="28"/>
        </w:rPr>
        <w:t>грамотно компоновать изображение в листе;</w:t>
      </w:r>
    </w:p>
    <w:p w14:paraId="4C4C67DB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after="0" w:line="480" w:lineRule="exact"/>
        <w:ind w:left="34"/>
        <w:rPr>
          <w:sz w:val="28"/>
          <w:szCs w:val="28"/>
        </w:rPr>
      </w:pPr>
      <w:r>
        <w:rPr>
          <w:spacing w:val="-1"/>
          <w:sz w:val="28"/>
          <w:szCs w:val="28"/>
        </w:rPr>
        <w:t>грамотно передавать локальный цвет;</w:t>
      </w:r>
    </w:p>
    <w:p w14:paraId="2A390E88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480" w:lineRule="exact"/>
        <w:ind w:left="34"/>
        <w:rPr>
          <w:sz w:val="28"/>
          <w:szCs w:val="28"/>
        </w:rPr>
      </w:pPr>
      <w:r>
        <w:rPr>
          <w:sz w:val="28"/>
          <w:szCs w:val="28"/>
        </w:rPr>
        <w:t>грамотно передавать цветовые и тональные отношения предметов к фону;</w:t>
      </w:r>
    </w:p>
    <w:p w14:paraId="69EF464E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spacing w:before="5" w:after="0" w:line="480" w:lineRule="exact"/>
        <w:ind w:left="34"/>
        <w:rPr>
          <w:sz w:val="28"/>
          <w:szCs w:val="28"/>
        </w:rPr>
      </w:pPr>
      <w:r>
        <w:rPr>
          <w:sz w:val="28"/>
          <w:szCs w:val="28"/>
        </w:rPr>
        <w:t>грамотно передавать основные пропорции и силуэт простых предметов;</w:t>
      </w:r>
    </w:p>
    <w:p w14:paraId="1B690271" w14:textId="77777777" w:rsidR="00D90BB6" w:rsidRDefault="00000000">
      <w:pPr>
        <w:shd w:val="clear" w:color="auto" w:fill="FFFFFF"/>
        <w:tabs>
          <w:tab w:val="left" w:pos="360"/>
        </w:tabs>
        <w:spacing w:line="480" w:lineRule="exact"/>
        <w:ind w:left="34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грамотно   передавать   материальность   простых   гладких   и   шершавых</w:t>
      </w:r>
      <w:r>
        <w:rPr>
          <w:sz w:val="28"/>
          <w:szCs w:val="28"/>
        </w:rPr>
        <w:br/>
        <w:t>поверхностей;</w:t>
      </w:r>
    </w:p>
    <w:p w14:paraId="268F764E" w14:textId="77777777" w:rsidR="00D90BB6" w:rsidRDefault="00000000">
      <w:pPr>
        <w:shd w:val="clear" w:color="auto" w:fill="FFFFFF"/>
        <w:tabs>
          <w:tab w:val="left" w:pos="850"/>
        </w:tabs>
        <w:spacing w:before="5" w:line="480" w:lineRule="exact"/>
        <w:ind w:left="638"/>
      </w:pPr>
      <w:r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ab/>
      </w:r>
      <w:r>
        <w:rPr>
          <w:i/>
          <w:iCs/>
          <w:spacing w:val="-1"/>
          <w:sz w:val="28"/>
          <w:szCs w:val="28"/>
        </w:rPr>
        <w:t>год обучения (5 класс)</w:t>
      </w:r>
    </w:p>
    <w:p w14:paraId="68BA4C39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компоновать группу взаимосвязанных предметов;</w:t>
      </w:r>
    </w:p>
    <w:p w14:paraId="4E0B2842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before="10"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передавать оттенки локального цвета;</w:t>
      </w:r>
    </w:p>
    <w:p w14:paraId="1D1447FE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передавать цветовые и тональные отношения между предметами;</w:t>
      </w:r>
    </w:p>
    <w:p w14:paraId="2E1A90D9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before="5"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передавать пропорции и объем простых предметов;</w:t>
      </w:r>
    </w:p>
    <w:p w14:paraId="4C33A9CD" w14:textId="77777777" w:rsidR="00D90BB6" w:rsidRDefault="00000000">
      <w:pPr>
        <w:shd w:val="clear" w:color="auto" w:fill="FFFFFF"/>
        <w:tabs>
          <w:tab w:val="left" w:pos="374"/>
        </w:tabs>
        <w:spacing w:before="5" w:line="480" w:lineRule="exact"/>
        <w:ind w:left="34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грамотно   передавать   материальность   простых   мягких   и   зеркально-</w:t>
      </w:r>
      <w:r>
        <w:rPr>
          <w:sz w:val="28"/>
          <w:szCs w:val="28"/>
        </w:rPr>
        <w:br/>
        <w:t>прозрачных поверхностей.</w:t>
      </w:r>
    </w:p>
    <w:p w14:paraId="7505F68F" w14:textId="77777777" w:rsidR="00D90BB6" w:rsidRDefault="00000000">
      <w:pPr>
        <w:shd w:val="clear" w:color="auto" w:fill="FFFFFF"/>
        <w:tabs>
          <w:tab w:val="left" w:pos="850"/>
        </w:tabs>
        <w:spacing w:before="5" w:line="480" w:lineRule="exact"/>
        <w:ind w:left="638"/>
      </w:pPr>
      <w:r>
        <w:rPr>
          <w:i/>
          <w:iCs/>
          <w:sz w:val="28"/>
          <w:szCs w:val="28"/>
        </w:rPr>
        <w:t>3</w:t>
      </w:r>
      <w:r>
        <w:rPr>
          <w:i/>
          <w:iCs/>
          <w:sz w:val="28"/>
          <w:szCs w:val="28"/>
        </w:rPr>
        <w:tab/>
      </w:r>
      <w:r>
        <w:rPr>
          <w:i/>
          <w:iCs/>
          <w:spacing w:val="-1"/>
          <w:sz w:val="28"/>
          <w:szCs w:val="28"/>
        </w:rPr>
        <w:t>год обучения (6 класс)</w:t>
      </w:r>
    </w:p>
    <w:p w14:paraId="00D0CB08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компоновать сложные натюрморты;</w:t>
      </w:r>
    </w:p>
    <w:p w14:paraId="6509A7C7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before="10" w:after="0" w:line="480" w:lineRule="exact"/>
        <w:ind w:left="38"/>
        <w:rPr>
          <w:sz w:val="28"/>
          <w:szCs w:val="28"/>
        </w:rPr>
      </w:pPr>
      <w:r>
        <w:rPr>
          <w:spacing w:val="-1"/>
          <w:sz w:val="28"/>
          <w:szCs w:val="28"/>
        </w:rPr>
        <w:t>грамотно строить цветовые гармонии;</w:t>
      </w:r>
    </w:p>
    <w:p w14:paraId="3E766E23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передавать световоздушную среду и особенности освещения;</w:t>
      </w:r>
    </w:p>
    <w:p w14:paraId="606C08C8" w14:textId="77777777" w:rsidR="00D90BB6" w:rsidRDefault="00000000">
      <w:pPr>
        <w:shd w:val="clear" w:color="auto" w:fill="FFFFFF"/>
        <w:tabs>
          <w:tab w:val="left" w:pos="336"/>
        </w:tabs>
        <w:spacing w:line="480" w:lineRule="exact"/>
        <w:ind w:left="34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грамотно   передавать   пропорции   и   объем   предметов   в   пространстве,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плановость;</w:t>
      </w:r>
    </w:p>
    <w:p w14:paraId="2B99D938" w14:textId="77777777" w:rsidR="00D90BB6" w:rsidRDefault="00000000">
      <w:pPr>
        <w:shd w:val="clear" w:color="auto" w:fill="FFFFFF"/>
        <w:tabs>
          <w:tab w:val="left" w:pos="197"/>
        </w:tabs>
        <w:spacing w:before="5" w:line="480" w:lineRule="exact"/>
        <w:ind w:left="38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грамотно передавать материальность различных фактур во взаимосвязи;</w:t>
      </w:r>
    </w:p>
    <w:p w14:paraId="482EF6C9" w14:textId="77777777" w:rsidR="00D90BB6" w:rsidRDefault="00000000">
      <w:pPr>
        <w:shd w:val="clear" w:color="auto" w:fill="FFFFFF"/>
        <w:spacing w:line="480" w:lineRule="exact"/>
        <w:ind w:left="566"/>
      </w:pPr>
      <w:r>
        <w:rPr>
          <w:i/>
          <w:iCs/>
          <w:sz w:val="28"/>
          <w:szCs w:val="28"/>
        </w:rPr>
        <w:t>4 год обучения (7 класс)</w:t>
      </w:r>
    </w:p>
    <w:p w14:paraId="4CBE54C3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before="10"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компоновать объекты в интерьере;</w:t>
      </w:r>
    </w:p>
    <w:p w14:paraId="3CC68B37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pacing w:val="-1"/>
          <w:sz w:val="28"/>
          <w:szCs w:val="28"/>
        </w:rPr>
        <w:t>грамотно строить цветовые гармонии;</w:t>
      </w:r>
    </w:p>
    <w:p w14:paraId="27D796AC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lastRenderedPageBreak/>
        <w:t>грамотно передавать нюансы светотеневых отношений;</w:t>
      </w:r>
    </w:p>
    <w:p w14:paraId="14BC0839" w14:textId="77777777" w:rsidR="00D90BB6" w:rsidRDefault="00000000">
      <w:pPr>
        <w:widowControl w:val="0"/>
        <w:numPr>
          <w:ilvl w:val="0"/>
          <w:numId w:val="13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before="5" w:after="0" w:line="480" w:lineRule="exact"/>
        <w:ind w:left="38"/>
        <w:rPr>
          <w:sz w:val="28"/>
          <w:szCs w:val="28"/>
        </w:rPr>
      </w:pPr>
      <w:r>
        <w:rPr>
          <w:sz w:val="28"/>
          <w:szCs w:val="28"/>
        </w:rPr>
        <w:t>грамотно передавать пропорции и объем сложных предметов;</w:t>
      </w:r>
    </w:p>
    <w:p w14:paraId="0C942DFB" w14:textId="77777777" w:rsidR="00D90BB6" w:rsidRDefault="00000000">
      <w:pPr>
        <w:shd w:val="clear" w:color="auto" w:fill="FFFFFF"/>
        <w:tabs>
          <w:tab w:val="left" w:pos="350"/>
        </w:tabs>
        <w:spacing w:line="480" w:lineRule="exact"/>
        <w:ind w:left="34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грамотно   передавать   материальность   сложных   гладких   и   шершавых</w:t>
      </w:r>
      <w:r>
        <w:rPr>
          <w:sz w:val="28"/>
          <w:szCs w:val="28"/>
        </w:rPr>
        <w:br/>
        <w:t>поверхностей;</w:t>
      </w:r>
    </w:p>
    <w:p w14:paraId="2BB49D4C" w14:textId="77777777" w:rsidR="00D90BB6" w:rsidRDefault="00000000">
      <w:pPr>
        <w:shd w:val="clear" w:color="auto" w:fill="FFFFFF"/>
        <w:tabs>
          <w:tab w:val="left" w:pos="749"/>
        </w:tabs>
        <w:spacing w:line="480" w:lineRule="exact"/>
        <w:ind w:left="538"/>
      </w:pPr>
      <w:r>
        <w:rPr>
          <w:i/>
          <w:iCs/>
          <w:sz w:val="28"/>
          <w:szCs w:val="28"/>
        </w:rPr>
        <w:t>5</w:t>
      </w:r>
      <w:r>
        <w:rPr>
          <w:i/>
          <w:iCs/>
          <w:sz w:val="28"/>
          <w:szCs w:val="28"/>
        </w:rPr>
        <w:tab/>
        <w:t>год обучения (8 класс)</w:t>
      </w:r>
    </w:p>
    <w:p w14:paraId="4B033F68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5"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передавать цельность и законченность в работе;</w:t>
      </w:r>
    </w:p>
    <w:p w14:paraId="56A4479B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5" w:after="0" w:line="480" w:lineRule="exact"/>
        <w:ind w:left="10"/>
        <w:rPr>
          <w:sz w:val="28"/>
          <w:szCs w:val="28"/>
        </w:rPr>
      </w:pPr>
      <w:r>
        <w:rPr>
          <w:spacing w:val="-1"/>
          <w:sz w:val="28"/>
          <w:szCs w:val="28"/>
        </w:rPr>
        <w:t>строить сложные цветовые гармонии;</w:t>
      </w:r>
    </w:p>
    <w:p w14:paraId="775BE271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5"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грамотно передавать сложные светотеневые отношения;</w:t>
      </w:r>
    </w:p>
    <w:p w14:paraId="1B0B00CA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грамотно передавать пропорции и объем предметов в интерьере;</w:t>
      </w:r>
    </w:p>
    <w:p w14:paraId="102A030D" w14:textId="77777777" w:rsidR="00D90BB6" w:rsidRDefault="00000000">
      <w:pPr>
        <w:shd w:val="clear" w:color="auto" w:fill="FFFFFF"/>
        <w:tabs>
          <w:tab w:val="left" w:pos="336"/>
        </w:tabs>
        <w:spacing w:before="5" w:line="480" w:lineRule="exact"/>
        <w:ind w:left="5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грамотно   передавать   материальность   сложных   мягких   и   зеркально-</w:t>
      </w:r>
      <w:r>
        <w:rPr>
          <w:sz w:val="28"/>
          <w:szCs w:val="28"/>
        </w:rPr>
        <w:br/>
        <w:t>прозрачных поверхностей;</w:t>
      </w:r>
    </w:p>
    <w:p w14:paraId="36C3D002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10"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находить образное и живописно-пластическое решение постановки;</w:t>
      </w:r>
    </w:p>
    <w:p w14:paraId="110F9EBE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480" w:lineRule="exact"/>
        <w:ind w:left="10"/>
        <w:rPr>
          <w:sz w:val="28"/>
          <w:szCs w:val="28"/>
        </w:rPr>
      </w:pPr>
      <w:r>
        <w:rPr>
          <w:spacing w:val="-1"/>
          <w:sz w:val="28"/>
          <w:szCs w:val="28"/>
        </w:rPr>
        <w:t>определять колорит;</w:t>
      </w:r>
    </w:p>
    <w:p w14:paraId="1F49937A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свободно владеть передачей тональных отношений световоздушной среды;</w:t>
      </w:r>
    </w:p>
    <w:p w14:paraId="64AB687D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5"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свободно владеть передачей объема предметов, плановости световоздушной среды;</w:t>
      </w:r>
    </w:p>
    <w:p w14:paraId="1ED473F4" w14:textId="77777777" w:rsidR="00D90BB6" w:rsidRDefault="00000000">
      <w:pPr>
        <w:widowControl w:val="0"/>
        <w:numPr>
          <w:ilvl w:val="0"/>
          <w:numId w:val="15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before="5" w:after="0" w:line="480" w:lineRule="exact"/>
        <w:ind w:left="10"/>
        <w:rPr>
          <w:sz w:val="28"/>
          <w:szCs w:val="28"/>
        </w:rPr>
      </w:pPr>
      <w:r>
        <w:rPr>
          <w:sz w:val="28"/>
          <w:szCs w:val="28"/>
        </w:rPr>
        <w:t>свободно владеть передачей материальности различных предметов.</w:t>
      </w:r>
    </w:p>
    <w:p w14:paraId="57712ABC" w14:textId="77777777" w:rsidR="00D90BB6" w:rsidRDefault="00000000">
      <w:pPr>
        <w:shd w:val="clear" w:color="auto" w:fill="FFFFFF"/>
        <w:spacing w:before="5" w:line="480" w:lineRule="exact"/>
        <w:ind w:left="715"/>
      </w:pPr>
      <w:r>
        <w:rPr>
          <w:spacing w:val="-1"/>
          <w:sz w:val="28"/>
          <w:szCs w:val="28"/>
        </w:rPr>
        <w:t>С учетом данных критериев выставляются оценки:</w:t>
      </w:r>
    </w:p>
    <w:p w14:paraId="2B8158FF" w14:textId="77777777" w:rsidR="00D90BB6" w:rsidRDefault="00000000">
      <w:pPr>
        <w:shd w:val="clear" w:color="auto" w:fill="FFFFFF"/>
        <w:spacing w:line="480" w:lineRule="exact"/>
        <w:ind w:left="715"/>
      </w:pPr>
      <w:r>
        <w:rPr>
          <w:sz w:val="28"/>
          <w:szCs w:val="28"/>
        </w:rPr>
        <w:t>5 («отлично») - ставится, если соблюдены и выполнены все критерии;</w:t>
      </w:r>
    </w:p>
    <w:p w14:paraId="1C3FFB4A" w14:textId="77777777" w:rsidR="00D90BB6" w:rsidRDefault="00000000">
      <w:pPr>
        <w:shd w:val="clear" w:color="auto" w:fill="FFFFFF"/>
        <w:spacing w:before="5" w:line="480" w:lineRule="exact"/>
        <w:ind w:left="5" w:right="5" w:firstLine="706"/>
        <w:jc w:val="both"/>
      </w:pPr>
      <w:r>
        <w:rPr>
          <w:spacing w:val="-2"/>
          <w:sz w:val="28"/>
          <w:szCs w:val="28"/>
        </w:rPr>
        <w:t xml:space="preserve">4 («хорошо») - при условии невыполнения одного-двух пунктов данных </w:t>
      </w:r>
      <w:r>
        <w:rPr>
          <w:sz w:val="28"/>
          <w:szCs w:val="28"/>
        </w:rPr>
        <w:t>критериев;</w:t>
      </w:r>
    </w:p>
    <w:p w14:paraId="5D9818C1" w14:textId="77777777" w:rsidR="00D90BB6" w:rsidRDefault="00000000">
      <w:pPr>
        <w:shd w:val="clear" w:color="auto" w:fill="FFFFFF"/>
        <w:spacing w:line="485" w:lineRule="exact"/>
        <w:ind w:left="5" w:right="10" w:firstLine="710"/>
        <w:jc w:val="both"/>
      </w:pPr>
      <w:r>
        <w:rPr>
          <w:sz w:val="28"/>
          <w:szCs w:val="28"/>
        </w:rPr>
        <w:t>3 («удовлетворительно») - при невыполнении трех-четырех пунктов критериев.</w:t>
      </w:r>
    </w:p>
    <w:p w14:paraId="2EFA79E8" w14:textId="77777777" w:rsidR="00D90BB6" w:rsidRDefault="00D90BB6">
      <w:pPr>
        <w:shd w:val="clear" w:color="auto" w:fill="FFFFFF"/>
        <w:spacing w:before="360"/>
        <w:jc w:val="right"/>
      </w:pPr>
    </w:p>
    <w:p w14:paraId="5A23924B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21B03F5C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017B666C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7614E0F9" w14:textId="77777777" w:rsidR="00D90BB6" w:rsidRDefault="00D90BB6">
      <w:pPr>
        <w:shd w:val="clear" w:color="auto" w:fill="FFFFFF"/>
        <w:spacing w:line="480" w:lineRule="exact"/>
        <w:ind w:right="10" w:firstLine="907"/>
        <w:jc w:val="both"/>
        <w:rPr>
          <w:spacing w:val="-10"/>
          <w:sz w:val="30"/>
          <w:szCs w:val="30"/>
        </w:rPr>
      </w:pPr>
    </w:p>
    <w:p w14:paraId="1A07A2F4" w14:textId="77777777" w:rsidR="00D90BB6" w:rsidRDefault="00000000">
      <w:pPr>
        <w:shd w:val="clear" w:color="auto" w:fill="FFFFFF"/>
        <w:spacing w:before="485" w:line="485" w:lineRule="exact"/>
        <w:ind w:left="1531" w:right="1541"/>
        <w:jc w:val="center"/>
      </w:pPr>
      <w:r>
        <w:rPr>
          <w:b/>
          <w:bCs/>
          <w:spacing w:val="-2"/>
          <w:sz w:val="28"/>
          <w:szCs w:val="28"/>
          <w:lang w:val="en-US"/>
        </w:rPr>
        <w:t>VII</w:t>
      </w:r>
      <w:r>
        <w:rPr>
          <w:b/>
          <w:bCs/>
          <w:spacing w:val="-2"/>
          <w:sz w:val="28"/>
          <w:szCs w:val="28"/>
        </w:rPr>
        <w:t xml:space="preserve">. Методическое обеспечение учебного процесса </w:t>
      </w:r>
      <w:r>
        <w:rPr>
          <w:b/>
          <w:bCs/>
          <w:i/>
          <w:iCs/>
          <w:sz w:val="28"/>
          <w:szCs w:val="28"/>
        </w:rPr>
        <w:t>Методические рекомендации преподавателям</w:t>
      </w:r>
    </w:p>
    <w:p w14:paraId="32031846" w14:textId="77777777" w:rsidR="00D90BB6" w:rsidRDefault="00000000">
      <w:pPr>
        <w:shd w:val="clear" w:color="auto" w:fill="FFFFFF"/>
        <w:spacing w:line="480" w:lineRule="exact"/>
        <w:ind w:firstLine="696"/>
        <w:jc w:val="both"/>
      </w:pPr>
      <w:r>
        <w:rPr>
          <w:sz w:val="28"/>
          <w:szCs w:val="28"/>
        </w:rPr>
        <w:t xml:space="preserve">Предложенные в настоящей программе темы заданий по живописи следует рассматривать как рекомендательные. Обучение построено, в </w:t>
      </w:r>
      <w:r>
        <w:rPr>
          <w:spacing w:val="-1"/>
          <w:sz w:val="28"/>
          <w:szCs w:val="28"/>
        </w:rPr>
        <w:t xml:space="preserve">основном, на рисовании с натуры натюрмортов, которые необходимо ставить, </w:t>
      </w:r>
      <w:r>
        <w:rPr>
          <w:sz w:val="28"/>
          <w:szCs w:val="28"/>
        </w:rPr>
        <w:t>руководствуясь принципами цветовой гармонии. Задания предусматривают наличие богатого натурного фонда, большого иллюстративного материала.</w:t>
      </w:r>
    </w:p>
    <w:p w14:paraId="3BC700A9" w14:textId="77777777" w:rsidR="00D90BB6" w:rsidRDefault="00000000">
      <w:pPr>
        <w:shd w:val="clear" w:color="auto" w:fill="FFFFFF"/>
        <w:spacing w:line="480" w:lineRule="exact"/>
        <w:ind w:left="5" w:right="5" w:firstLine="701"/>
        <w:jc w:val="both"/>
      </w:pPr>
      <w:r>
        <w:rPr>
          <w:sz w:val="28"/>
          <w:szCs w:val="28"/>
        </w:rPr>
        <w:t>Программа предлагает следующую схему этапов выполнения заданий по живописи:</w:t>
      </w:r>
    </w:p>
    <w:p w14:paraId="5C7114F5" w14:textId="77777777" w:rsidR="00D90BB6" w:rsidRDefault="00000000">
      <w:pPr>
        <w:shd w:val="clear" w:color="auto" w:fill="FFFFFF"/>
        <w:tabs>
          <w:tab w:val="left" w:pos="283"/>
        </w:tabs>
        <w:spacing w:line="480" w:lineRule="exact"/>
        <w:ind w:left="24"/>
      </w:pPr>
      <w:r>
        <w:rPr>
          <w:spacing w:val="-22"/>
          <w:sz w:val="28"/>
          <w:szCs w:val="28"/>
        </w:rPr>
        <w:t>1.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Анализ цветового строя натюрморта.</w:t>
      </w:r>
    </w:p>
    <w:p w14:paraId="793DD25E" w14:textId="77777777" w:rsidR="00D90BB6" w:rsidRDefault="00000000">
      <w:pPr>
        <w:shd w:val="clear" w:color="auto" w:fill="FFFFFF"/>
        <w:tabs>
          <w:tab w:val="left" w:pos="379"/>
        </w:tabs>
        <w:spacing w:line="480" w:lineRule="exact"/>
        <w:ind w:right="14"/>
        <w:jc w:val="both"/>
      </w:pPr>
      <w:r>
        <w:rPr>
          <w:spacing w:val="-11"/>
          <w:sz w:val="28"/>
          <w:szCs w:val="28"/>
        </w:rPr>
        <w:t>2.</w:t>
      </w:r>
      <w:r>
        <w:rPr>
          <w:sz w:val="28"/>
          <w:szCs w:val="28"/>
        </w:rPr>
        <w:tab/>
        <w:t>Анализ натюрмортов с подобным цветовым решением у художников-</w:t>
      </w:r>
      <w:r>
        <w:rPr>
          <w:sz w:val="28"/>
          <w:szCs w:val="28"/>
        </w:rPr>
        <w:br/>
        <w:t>классиков.</w:t>
      </w:r>
    </w:p>
    <w:p w14:paraId="53BC5868" w14:textId="77777777" w:rsidR="00D90BB6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5" w:after="0" w:line="480" w:lineRule="exact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Выбор техники исполнения.</w:t>
      </w:r>
    </w:p>
    <w:p w14:paraId="7B987C26" w14:textId="77777777" w:rsidR="00D90BB6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after="0" w:line="480" w:lineRule="exact"/>
        <w:rPr>
          <w:spacing w:val="-10"/>
          <w:sz w:val="28"/>
          <w:szCs w:val="28"/>
        </w:rPr>
      </w:pPr>
      <w:r>
        <w:rPr>
          <w:sz w:val="28"/>
          <w:szCs w:val="28"/>
        </w:rPr>
        <w:t>Варианты цветотональных эскизов с разным композиционным решением.</w:t>
      </w:r>
    </w:p>
    <w:p w14:paraId="23DFAD00" w14:textId="77777777" w:rsidR="00D90BB6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10" w:after="0" w:line="480" w:lineRule="exact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Выполнение картона.</w:t>
      </w:r>
    </w:p>
    <w:p w14:paraId="56FCA1C1" w14:textId="77777777" w:rsidR="00D90BB6" w:rsidRDefault="00000000">
      <w:pPr>
        <w:widowControl w:val="0"/>
        <w:numPr>
          <w:ilvl w:val="0"/>
          <w:numId w:val="16"/>
        </w:numPr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5" w:after="0" w:line="480" w:lineRule="exact"/>
        <w:rPr>
          <w:spacing w:val="-11"/>
          <w:sz w:val="28"/>
          <w:szCs w:val="28"/>
        </w:rPr>
      </w:pPr>
      <w:r>
        <w:rPr>
          <w:sz w:val="28"/>
          <w:szCs w:val="28"/>
        </w:rPr>
        <w:t>Выполнение работы на формате в материале.</w:t>
      </w:r>
    </w:p>
    <w:p w14:paraId="34D65144" w14:textId="77777777" w:rsidR="00D90BB6" w:rsidRDefault="00000000">
      <w:pPr>
        <w:shd w:val="clear" w:color="auto" w:fill="FFFFFF"/>
        <w:spacing w:line="480" w:lineRule="exact"/>
        <w:ind w:firstLine="715"/>
        <w:jc w:val="both"/>
      </w:pPr>
      <w:r>
        <w:rPr>
          <w:sz w:val="28"/>
          <w:szCs w:val="28"/>
        </w:rPr>
        <w:t>Работа, как правило, ведется акварельными красками. Техника исполнения и формат работы обсуждается с преподавателем.</w:t>
      </w:r>
    </w:p>
    <w:p w14:paraId="1CF8639D" w14:textId="77777777" w:rsidR="00D90BB6" w:rsidRDefault="00000000">
      <w:pPr>
        <w:shd w:val="clear" w:color="auto" w:fill="FFFFFF"/>
        <w:spacing w:before="5" w:line="480" w:lineRule="exact"/>
        <w:ind w:right="5" w:firstLine="725"/>
        <w:jc w:val="both"/>
      </w:pPr>
      <w:r>
        <w:rPr>
          <w:sz w:val="28"/>
          <w:szCs w:val="28"/>
        </w:rPr>
        <w:t>Для лучшего усвоения материала программой предусмотрены занятия для самостоятельного обучения, которые включают в себя</w:t>
      </w:r>
    </w:p>
    <w:p w14:paraId="00124393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before="10" w:after="0" w:line="480" w:lineRule="exact"/>
        <w:ind w:left="77"/>
        <w:rPr>
          <w:sz w:val="28"/>
          <w:szCs w:val="28"/>
        </w:rPr>
      </w:pPr>
      <w:r>
        <w:rPr>
          <w:spacing w:val="-1"/>
          <w:sz w:val="28"/>
          <w:szCs w:val="28"/>
        </w:rPr>
        <w:t>посещение выставок;</w:t>
      </w:r>
    </w:p>
    <w:p w14:paraId="57B70118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480" w:lineRule="exact"/>
        <w:ind w:left="77"/>
        <w:rPr>
          <w:sz w:val="28"/>
          <w:szCs w:val="28"/>
        </w:rPr>
      </w:pPr>
      <w:r>
        <w:rPr>
          <w:sz w:val="28"/>
          <w:szCs w:val="28"/>
        </w:rPr>
        <w:t>поиск необходимого материала в сетевых ресурсах;</w:t>
      </w:r>
    </w:p>
    <w:p w14:paraId="22B1D362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before="5" w:after="0" w:line="480" w:lineRule="exact"/>
        <w:ind w:left="77"/>
        <w:rPr>
          <w:sz w:val="28"/>
          <w:szCs w:val="28"/>
        </w:rPr>
      </w:pPr>
      <w:r>
        <w:rPr>
          <w:sz w:val="28"/>
          <w:szCs w:val="28"/>
        </w:rPr>
        <w:t>чтение дополнительной литературы;</w:t>
      </w:r>
    </w:p>
    <w:p w14:paraId="1B0719AA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before="5" w:after="0" w:line="480" w:lineRule="exact"/>
        <w:ind w:left="77"/>
        <w:rPr>
          <w:sz w:val="28"/>
          <w:szCs w:val="28"/>
        </w:rPr>
      </w:pPr>
      <w:r>
        <w:rPr>
          <w:sz w:val="28"/>
          <w:szCs w:val="28"/>
        </w:rPr>
        <w:t>выполнение кратковременных этюдов в домашних условиях;</w:t>
      </w:r>
    </w:p>
    <w:p w14:paraId="7A705809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before="5" w:after="0" w:line="480" w:lineRule="exact"/>
        <w:ind w:left="77"/>
        <w:rPr>
          <w:sz w:val="28"/>
          <w:szCs w:val="28"/>
        </w:rPr>
      </w:pPr>
      <w:r>
        <w:rPr>
          <w:sz w:val="28"/>
          <w:szCs w:val="28"/>
        </w:rPr>
        <w:t>посильное копирование шедевров мирового искусства;</w:t>
      </w:r>
    </w:p>
    <w:p w14:paraId="42EE43D6" w14:textId="77777777" w:rsidR="00D90BB6" w:rsidRDefault="00000000">
      <w:pPr>
        <w:widowControl w:val="0"/>
        <w:numPr>
          <w:ilvl w:val="0"/>
          <w:numId w:val="14"/>
        </w:numPr>
        <w:shd w:val="clear" w:color="auto" w:fill="FFFFFF"/>
        <w:tabs>
          <w:tab w:val="left" w:pos="230"/>
        </w:tabs>
        <w:autoSpaceDE w:val="0"/>
        <w:autoSpaceDN w:val="0"/>
        <w:adjustRightInd w:val="0"/>
        <w:spacing w:after="0" w:line="480" w:lineRule="exact"/>
        <w:ind w:left="77"/>
        <w:rPr>
          <w:sz w:val="28"/>
          <w:szCs w:val="28"/>
        </w:rPr>
      </w:pPr>
      <w:r>
        <w:rPr>
          <w:sz w:val="28"/>
          <w:szCs w:val="28"/>
        </w:rPr>
        <w:t>выполнение аудиторных заданий по памяти.</w:t>
      </w:r>
    </w:p>
    <w:p w14:paraId="49AD383E" w14:textId="77777777" w:rsidR="00D90BB6" w:rsidRDefault="00000000">
      <w:pPr>
        <w:shd w:val="clear" w:color="auto" w:fill="FFFFFF"/>
        <w:spacing w:before="499" w:line="480" w:lineRule="exact"/>
        <w:ind w:firstLine="3067"/>
      </w:pPr>
      <w:r>
        <w:rPr>
          <w:i/>
          <w:iCs/>
          <w:sz w:val="28"/>
          <w:szCs w:val="28"/>
        </w:rPr>
        <w:lastRenderedPageBreak/>
        <w:t xml:space="preserve">Средства обучения </w:t>
      </w:r>
      <w:r>
        <w:rPr>
          <w:b/>
          <w:bCs/>
          <w:sz w:val="28"/>
          <w:szCs w:val="28"/>
        </w:rPr>
        <w:t>материальные</w:t>
      </w:r>
      <w:r>
        <w:rPr>
          <w:sz w:val="28"/>
          <w:szCs w:val="28"/>
        </w:rPr>
        <w:t>:     учебные     аудитории,     специально     оборудованные наглядными пособиями, мебелью, натюрмортным фондом;</w:t>
      </w:r>
    </w:p>
    <w:p w14:paraId="155371A7" w14:textId="77777777" w:rsidR="00D90BB6" w:rsidRDefault="00000000">
      <w:pPr>
        <w:shd w:val="clear" w:color="auto" w:fill="FFFFFF"/>
        <w:tabs>
          <w:tab w:val="left" w:pos="182"/>
        </w:tabs>
        <w:spacing w:before="10" w:line="480" w:lineRule="exact"/>
        <w:ind w:left="5" w:right="19"/>
        <w:jc w:val="both"/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b/>
          <w:bCs/>
          <w:spacing w:val="-1"/>
          <w:sz w:val="28"/>
          <w:szCs w:val="28"/>
        </w:rPr>
        <w:t xml:space="preserve">наглядно-плоскостные: </w:t>
      </w:r>
      <w:r>
        <w:rPr>
          <w:spacing w:val="-1"/>
          <w:sz w:val="28"/>
          <w:szCs w:val="28"/>
        </w:rPr>
        <w:t>наглядные методические пособия, карты, плакаты,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фонд работ учащихся, настенные иллюстрации, магнитные доски;</w:t>
      </w:r>
    </w:p>
    <w:p w14:paraId="3D3BBFF3" w14:textId="77777777" w:rsidR="00D90BB6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480" w:lineRule="exact"/>
        <w:ind w:right="2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демонстрационные: </w:t>
      </w:r>
      <w:r>
        <w:rPr>
          <w:sz w:val="28"/>
          <w:szCs w:val="28"/>
        </w:rPr>
        <w:t>муляжи, чучела птиц и животных, гербарии, демонстрационные модели, натюрмортный фонд;</w:t>
      </w:r>
    </w:p>
    <w:p w14:paraId="383FB488" w14:textId="77777777" w:rsidR="00D90BB6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before="5" w:after="0" w:line="480" w:lineRule="exact"/>
        <w:ind w:right="1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электронные образовательные ресурсы: </w:t>
      </w:r>
      <w:r>
        <w:rPr>
          <w:sz w:val="28"/>
          <w:szCs w:val="28"/>
        </w:rPr>
        <w:t>мультимедийные учебники, мультимедийные универсальные энциклопедии, сетевые образовательные ресурсы;</w:t>
      </w:r>
    </w:p>
    <w:p w14:paraId="7EFD846B" w14:textId="77777777" w:rsidR="00D90BB6" w:rsidRDefault="00000000">
      <w:pPr>
        <w:widowControl w:val="0"/>
        <w:numPr>
          <w:ilvl w:val="0"/>
          <w:numId w:val="17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480" w:lineRule="exact"/>
        <w:ind w:right="2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аудиовизуальные: </w:t>
      </w:r>
      <w:r>
        <w:rPr>
          <w:sz w:val="28"/>
          <w:szCs w:val="28"/>
        </w:rPr>
        <w:t>слайд-фильмы, видеофильмы, учебные кинофильмы, аудио записи.</w:t>
      </w:r>
    </w:p>
    <w:p w14:paraId="5ECDF3DB" w14:textId="77777777" w:rsidR="00D90BB6" w:rsidRDefault="00D90BB6">
      <w:pPr>
        <w:shd w:val="clear" w:color="auto" w:fill="FFFFFF"/>
        <w:spacing w:before="360"/>
        <w:jc w:val="center"/>
        <w:sectPr w:rsidR="00D90BB6">
          <w:pgSz w:w="11909" w:h="16834"/>
          <w:pgMar w:top="857" w:right="845" w:bottom="360" w:left="1623" w:header="720" w:footer="720" w:gutter="0"/>
          <w:cols w:space="60"/>
        </w:sectPr>
      </w:pPr>
    </w:p>
    <w:p w14:paraId="1E11037C" w14:textId="77777777" w:rsidR="00D90BB6" w:rsidRDefault="00000000">
      <w:pPr>
        <w:shd w:val="clear" w:color="auto" w:fill="FFFFFF"/>
        <w:ind w:right="10"/>
        <w:jc w:val="center"/>
      </w:pPr>
      <w:r>
        <w:rPr>
          <w:b/>
          <w:bCs/>
          <w:sz w:val="28"/>
          <w:szCs w:val="28"/>
          <w:lang w:val="en-US"/>
        </w:rPr>
        <w:lastRenderedPageBreak/>
        <w:t>VIII</w:t>
      </w:r>
      <w:r>
        <w:rPr>
          <w:b/>
          <w:bCs/>
          <w:sz w:val="28"/>
          <w:szCs w:val="28"/>
        </w:rPr>
        <w:t>. Список рекомендуемой литературы</w:t>
      </w:r>
    </w:p>
    <w:p w14:paraId="0DBF673E" w14:textId="77777777" w:rsidR="00D90BB6" w:rsidRDefault="00000000">
      <w:pPr>
        <w:shd w:val="clear" w:color="auto" w:fill="FFFFFF"/>
        <w:spacing w:before="245" w:line="480" w:lineRule="exact"/>
        <w:ind w:right="14"/>
        <w:jc w:val="center"/>
      </w:pPr>
      <w:r>
        <w:rPr>
          <w:i/>
          <w:iCs/>
          <w:sz w:val="28"/>
          <w:szCs w:val="28"/>
        </w:rPr>
        <w:t>Методическая литература</w:t>
      </w:r>
    </w:p>
    <w:p w14:paraId="02E87C09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80" w:lineRule="exact"/>
        <w:ind w:left="710"/>
        <w:rPr>
          <w:spacing w:val="-23"/>
          <w:sz w:val="28"/>
          <w:szCs w:val="28"/>
        </w:rPr>
      </w:pPr>
      <w:r>
        <w:rPr>
          <w:sz w:val="28"/>
          <w:szCs w:val="28"/>
        </w:rPr>
        <w:t>Алексеев СО. О колорите. - М., 1974</w:t>
      </w:r>
    </w:p>
    <w:p w14:paraId="2BEB15D3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80" w:lineRule="exact"/>
        <w:ind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Анциферов В.Г., Анциферова Л.Г., Кисляковская Т.Н. и др. Рисунок, живопись, станковая композиция, основы графического дизайна. Примерные программы для ДХШ и изобразительных отделений ДШИ. - М., 2003</w:t>
      </w:r>
    </w:p>
    <w:p w14:paraId="74B10E1A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80" w:lineRule="exact"/>
        <w:ind w:left="710"/>
        <w:rPr>
          <w:spacing w:val="-11"/>
          <w:sz w:val="28"/>
          <w:szCs w:val="28"/>
        </w:rPr>
      </w:pPr>
      <w:r>
        <w:rPr>
          <w:sz w:val="28"/>
          <w:szCs w:val="28"/>
        </w:rPr>
        <w:t>Беда Г. В. Живопись. - М., 1986</w:t>
      </w:r>
    </w:p>
    <w:p w14:paraId="4776F31B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80" w:lineRule="exact"/>
        <w:ind w:firstLine="710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Бесчастнов Н.П., Кулаков В.Я., Стор И.Н. Живопись: Учебное пособие. М.: Владос, 2004</w:t>
      </w:r>
    </w:p>
    <w:p w14:paraId="39592FCC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80" w:lineRule="exact"/>
        <w:ind w:right="10" w:firstLine="71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Все о технике: цвет. Справочник для художников. - М.: Арт-Родник, 2002</w:t>
      </w:r>
    </w:p>
    <w:p w14:paraId="2D8B688C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80" w:lineRule="exact"/>
        <w:ind w:right="5" w:firstLine="71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Все о технике: живопись акварелью. Справочник для художников. -М.: Арт-Родник, 2004</w:t>
      </w:r>
    </w:p>
    <w:p w14:paraId="5836889E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80" w:lineRule="exact"/>
        <w:ind w:right="10" w:firstLine="710"/>
        <w:jc w:val="both"/>
        <w:rPr>
          <w:spacing w:val="-10"/>
          <w:sz w:val="28"/>
          <w:szCs w:val="28"/>
        </w:rPr>
      </w:pPr>
      <w:r>
        <w:rPr>
          <w:spacing w:val="-2"/>
          <w:sz w:val="28"/>
          <w:szCs w:val="28"/>
        </w:rPr>
        <w:t xml:space="preserve">Волков И.П. Приобщение школьников к творчеству: из опыта работы. </w:t>
      </w:r>
      <w:r>
        <w:rPr>
          <w:sz w:val="28"/>
          <w:szCs w:val="28"/>
        </w:rPr>
        <w:t>-М.: Просвещение, 1992</w:t>
      </w:r>
    </w:p>
    <w:p w14:paraId="3F23F35C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480" w:lineRule="exact"/>
        <w:ind w:left="710"/>
        <w:rPr>
          <w:spacing w:val="-14"/>
          <w:sz w:val="28"/>
          <w:szCs w:val="28"/>
        </w:rPr>
      </w:pPr>
      <w:r>
        <w:rPr>
          <w:sz w:val="28"/>
          <w:szCs w:val="28"/>
        </w:rPr>
        <w:t>Волков Н. Н. Композиция в живописи. - М., 1977</w:t>
      </w:r>
    </w:p>
    <w:p w14:paraId="613BE1B8" w14:textId="77777777" w:rsidR="00D90BB6" w:rsidRDefault="00000000">
      <w:pPr>
        <w:widowControl w:val="0"/>
        <w:numPr>
          <w:ilvl w:val="0"/>
          <w:numId w:val="18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480" w:lineRule="exact"/>
        <w:ind w:left="710"/>
        <w:rPr>
          <w:spacing w:val="-11"/>
          <w:sz w:val="28"/>
          <w:szCs w:val="28"/>
        </w:rPr>
      </w:pPr>
      <w:r>
        <w:rPr>
          <w:sz w:val="28"/>
          <w:szCs w:val="28"/>
        </w:rPr>
        <w:t>Волков Н.Н. Цвет в живописи. М.: Искусство, 1985</w:t>
      </w:r>
    </w:p>
    <w:p w14:paraId="514F2CC1" w14:textId="77777777" w:rsidR="00D90BB6" w:rsidRDefault="00D90BB6">
      <w:pPr>
        <w:rPr>
          <w:sz w:val="2"/>
          <w:szCs w:val="2"/>
        </w:rPr>
      </w:pPr>
    </w:p>
    <w:p w14:paraId="6574CAF1" w14:textId="77777777" w:rsidR="00D90BB6" w:rsidRDefault="00000000">
      <w:pPr>
        <w:widowControl w:val="0"/>
        <w:numPr>
          <w:ilvl w:val="0"/>
          <w:numId w:val="19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after="0" w:line="480" w:lineRule="exact"/>
        <w:ind w:left="5" w:right="19" w:firstLine="730"/>
        <w:jc w:val="both"/>
        <w:rPr>
          <w:spacing w:val="-16"/>
          <w:sz w:val="28"/>
          <w:szCs w:val="28"/>
        </w:rPr>
      </w:pPr>
      <w:r>
        <w:rPr>
          <w:spacing w:val="-2"/>
          <w:sz w:val="28"/>
          <w:szCs w:val="28"/>
        </w:rPr>
        <w:t xml:space="preserve">Выготский Л.С. Воображение и творчество в детском возрасте. СПб: </w:t>
      </w:r>
      <w:r>
        <w:rPr>
          <w:sz w:val="28"/>
          <w:szCs w:val="28"/>
        </w:rPr>
        <w:t>СОЮЗ, 1997</w:t>
      </w:r>
    </w:p>
    <w:p w14:paraId="4C9A6FCB" w14:textId="77777777" w:rsidR="00D90BB6" w:rsidRDefault="00000000">
      <w:pPr>
        <w:widowControl w:val="0"/>
        <w:numPr>
          <w:ilvl w:val="0"/>
          <w:numId w:val="19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left="5" w:firstLine="73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Елизаров В.Е. Примерная программа для ДХШ и изобразительных отделений ДШИ. - М., 2008</w:t>
      </w:r>
    </w:p>
    <w:p w14:paraId="5BBF9C55" w14:textId="77777777" w:rsidR="00D90BB6" w:rsidRDefault="00000000">
      <w:pPr>
        <w:widowControl w:val="0"/>
        <w:numPr>
          <w:ilvl w:val="0"/>
          <w:numId w:val="20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0" w:after="0" w:line="480" w:lineRule="exact"/>
        <w:ind w:left="734"/>
        <w:rPr>
          <w:spacing w:val="-16"/>
          <w:sz w:val="28"/>
          <w:szCs w:val="28"/>
        </w:rPr>
      </w:pPr>
      <w:r>
        <w:rPr>
          <w:sz w:val="28"/>
          <w:szCs w:val="28"/>
        </w:rPr>
        <w:t>Зайцев А.С. Наука о цвете и живопись. - М.: Искусство, 1986</w:t>
      </w:r>
    </w:p>
    <w:p w14:paraId="60DD3DB2" w14:textId="77777777" w:rsidR="00D90BB6" w:rsidRDefault="00000000">
      <w:pPr>
        <w:widowControl w:val="0"/>
        <w:numPr>
          <w:ilvl w:val="0"/>
          <w:numId w:val="20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left="734"/>
        <w:rPr>
          <w:spacing w:val="-16"/>
          <w:sz w:val="28"/>
          <w:szCs w:val="28"/>
        </w:rPr>
      </w:pPr>
      <w:r>
        <w:rPr>
          <w:sz w:val="28"/>
          <w:szCs w:val="28"/>
        </w:rPr>
        <w:t>Кирцер Ю.М. Рисунок и живопись. - М.: Высшая школа, 1992</w:t>
      </w:r>
    </w:p>
    <w:p w14:paraId="2294C72F" w14:textId="77777777" w:rsidR="00D90BB6" w:rsidRDefault="00000000">
      <w:pPr>
        <w:widowControl w:val="0"/>
        <w:numPr>
          <w:ilvl w:val="0"/>
          <w:numId w:val="20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left="734"/>
        <w:rPr>
          <w:spacing w:val="-16"/>
          <w:sz w:val="28"/>
          <w:szCs w:val="28"/>
        </w:rPr>
      </w:pPr>
      <w:r>
        <w:rPr>
          <w:sz w:val="28"/>
          <w:szCs w:val="28"/>
        </w:rPr>
        <w:t>Люшер М. Магия цвета. Харьков: АО “СФЕРА”; “Сварог”, 1996</w:t>
      </w:r>
    </w:p>
    <w:p w14:paraId="40AA10AB" w14:textId="77777777" w:rsidR="00D90BB6" w:rsidRDefault="00000000">
      <w:pPr>
        <w:widowControl w:val="0"/>
        <w:numPr>
          <w:ilvl w:val="0"/>
          <w:numId w:val="19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after="0" w:line="480" w:lineRule="exact"/>
        <w:ind w:left="5" w:right="19" w:firstLine="73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Паранюшкин Р.А., Хандова Г.Н. Цветоведение для художников: колористика. - Ростов н/д: Феникс, 2007</w:t>
      </w:r>
    </w:p>
    <w:p w14:paraId="574E4B9C" w14:textId="77777777" w:rsidR="00D90BB6" w:rsidRDefault="00000000">
      <w:pPr>
        <w:widowControl w:val="0"/>
        <w:numPr>
          <w:ilvl w:val="0"/>
          <w:numId w:val="19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left="5" w:firstLine="730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Проненко Г.Н. Живопись. Примерная программа для ДХШ и изобразительных отделений ДШИ. - М., 2003</w:t>
      </w:r>
    </w:p>
    <w:p w14:paraId="71B77131" w14:textId="77777777" w:rsidR="00D90BB6" w:rsidRDefault="00000000">
      <w:pPr>
        <w:widowControl w:val="0"/>
        <w:numPr>
          <w:ilvl w:val="0"/>
          <w:numId w:val="20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after="0" w:line="480" w:lineRule="exact"/>
        <w:ind w:left="734"/>
        <w:rPr>
          <w:spacing w:val="-16"/>
          <w:sz w:val="28"/>
          <w:szCs w:val="28"/>
        </w:rPr>
      </w:pPr>
      <w:r>
        <w:rPr>
          <w:sz w:val="28"/>
          <w:szCs w:val="28"/>
        </w:rPr>
        <w:t>Психология цвета. - Сб. пер. с англ. М.: Рефл-бук, Ваклер, 1996</w:t>
      </w:r>
    </w:p>
    <w:p w14:paraId="257E569E" w14:textId="77777777" w:rsidR="00D90BB6" w:rsidRDefault="00D90BB6">
      <w:pPr>
        <w:shd w:val="clear" w:color="auto" w:fill="FFFFFF"/>
        <w:spacing w:before="221"/>
        <w:jc w:val="right"/>
        <w:sectPr w:rsidR="00D90BB6">
          <w:pgSz w:w="11909" w:h="16834"/>
          <w:pgMar w:top="1126" w:right="855" w:bottom="360" w:left="1623" w:header="720" w:footer="720" w:gutter="0"/>
          <w:cols w:space="60"/>
        </w:sectPr>
      </w:pPr>
    </w:p>
    <w:p w14:paraId="7ACDC1F0" w14:textId="77777777" w:rsidR="00D90BB6" w:rsidRDefault="00000000">
      <w:pPr>
        <w:widowControl w:val="0"/>
        <w:numPr>
          <w:ilvl w:val="0"/>
          <w:numId w:val="2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left="734"/>
        <w:rPr>
          <w:spacing w:val="-16"/>
          <w:sz w:val="28"/>
          <w:szCs w:val="28"/>
        </w:rPr>
      </w:pPr>
      <w:r>
        <w:rPr>
          <w:sz w:val="28"/>
          <w:szCs w:val="28"/>
        </w:rPr>
        <w:lastRenderedPageBreak/>
        <w:t>Смирнов Г. Б. Живопись. Учебное пособие. М.: Просвещение, 1975</w:t>
      </w:r>
    </w:p>
    <w:p w14:paraId="42960C86" w14:textId="77777777" w:rsidR="00D90BB6" w:rsidRDefault="00000000">
      <w:pPr>
        <w:widowControl w:val="0"/>
        <w:numPr>
          <w:ilvl w:val="0"/>
          <w:numId w:val="2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480" w:lineRule="exact"/>
        <w:ind w:right="5" w:firstLine="734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Шорохов Е.В. Методика преподавания композиции на уроках изобразительного искусства в школе. Пособие для учителей. - М.: Просвещение, 1974</w:t>
      </w:r>
    </w:p>
    <w:p w14:paraId="116B3FBB" w14:textId="77777777" w:rsidR="00D90BB6" w:rsidRDefault="00000000">
      <w:pPr>
        <w:shd w:val="clear" w:color="auto" w:fill="FFFFFF"/>
        <w:spacing w:before="331" w:line="480" w:lineRule="exact"/>
        <w:ind w:left="24"/>
        <w:jc w:val="center"/>
      </w:pPr>
      <w:r>
        <w:rPr>
          <w:i/>
          <w:iCs/>
          <w:sz w:val="28"/>
          <w:szCs w:val="28"/>
        </w:rPr>
        <w:t>Учебная литература</w:t>
      </w:r>
    </w:p>
    <w:p w14:paraId="5A78B49C" w14:textId="77777777" w:rsidR="00D90BB6" w:rsidRDefault="00000000">
      <w:pPr>
        <w:shd w:val="clear" w:color="auto" w:fill="FFFFFF"/>
        <w:tabs>
          <w:tab w:val="left" w:pos="994"/>
        </w:tabs>
        <w:spacing w:line="480" w:lineRule="exact"/>
        <w:ind w:left="5" w:right="14" w:firstLine="730"/>
        <w:jc w:val="both"/>
      </w:pPr>
      <w:r>
        <w:rPr>
          <w:spacing w:val="-22"/>
          <w:sz w:val="28"/>
          <w:szCs w:val="28"/>
        </w:rPr>
        <w:t>1.</w:t>
      </w:r>
      <w:r>
        <w:rPr>
          <w:sz w:val="28"/>
          <w:szCs w:val="28"/>
        </w:rPr>
        <w:tab/>
        <w:t>Школа изобразительного искусства в десяти выпусках. М.: Изобраз.</w:t>
      </w:r>
      <w:r>
        <w:rPr>
          <w:sz w:val="28"/>
          <w:szCs w:val="28"/>
        </w:rPr>
        <w:br/>
        <w:t>искусство, 1986: №1, 1988: №2</w:t>
      </w:r>
    </w:p>
    <w:p w14:paraId="63B5B00B" w14:textId="77777777" w:rsidR="00D90BB6" w:rsidRDefault="00000000">
      <w:pPr>
        <w:shd w:val="clear" w:color="auto" w:fill="FFFFFF"/>
        <w:tabs>
          <w:tab w:val="left" w:pos="1003"/>
        </w:tabs>
        <w:spacing w:line="480" w:lineRule="exact"/>
        <w:ind w:left="715"/>
      </w:pPr>
      <w:r>
        <w:rPr>
          <w:spacing w:val="-12"/>
          <w:sz w:val="28"/>
          <w:szCs w:val="28"/>
        </w:rPr>
        <w:t>2.</w:t>
      </w:r>
      <w:r>
        <w:rPr>
          <w:sz w:val="28"/>
          <w:szCs w:val="28"/>
        </w:rPr>
        <w:tab/>
        <w:t>Сокольникова Н.М. Основы композиции. - Обнинск: Титул, 1996</w:t>
      </w:r>
      <w:r>
        <w:rPr>
          <w:sz w:val="28"/>
          <w:szCs w:val="28"/>
        </w:rPr>
        <w:br/>
        <w:t>3.Сокольникова Н.М. Изобразительное искусство. Часть 2.  Основы</w:t>
      </w:r>
    </w:p>
    <w:p w14:paraId="4C2F7B00" w14:textId="77777777" w:rsidR="00D90BB6" w:rsidRDefault="00000000">
      <w:pPr>
        <w:shd w:val="clear" w:color="auto" w:fill="FFFFFF"/>
        <w:spacing w:line="480" w:lineRule="exact"/>
        <w:ind w:left="5"/>
      </w:pPr>
      <w:r>
        <w:rPr>
          <w:sz w:val="28"/>
          <w:szCs w:val="28"/>
        </w:rPr>
        <w:t>живописи. - Обнинск: Титул, - 1996</w:t>
      </w:r>
    </w:p>
    <w:p w14:paraId="548E8325" w14:textId="77777777" w:rsidR="00D90BB6" w:rsidRDefault="00000000">
      <w:pPr>
        <w:widowControl w:val="0"/>
        <w:numPr>
          <w:ilvl w:val="0"/>
          <w:numId w:val="22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after="0" w:line="480" w:lineRule="exact"/>
        <w:ind w:left="710"/>
        <w:rPr>
          <w:spacing w:val="-10"/>
          <w:sz w:val="28"/>
          <w:szCs w:val="28"/>
        </w:rPr>
      </w:pPr>
      <w:r>
        <w:rPr>
          <w:sz w:val="28"/>
          <w:szCs w:val="28"/>
        </w:rPr>
        <w:t>Сокольникова Н.М. Художники. Книги. Дети. - М.: Конец века, 1997</w:t>
      </w:r>
    </w:p>
    <w:p w14:paraId="7A49FB9A" w14:textId="77777777" w:rsidR="00D90BB6" w:rsidRDefault="00000000">
      <w:pPr>
        <w:widowControl w:val="0"/>
        <w:numPr>
          <w:ilvl w:val="0"/>
          <w:numId w:val="22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after="0" w:line="480" w:lineRule="exact"/>
        <w:ind w:left="710"/>
        <w:rPr>
          <w:spacing w:val="-11"/>
          <w:sz w:val="28"/>
          <w:szCs w:val="28"/>
        </w:rPr>
      </w:pPr>
      <w:r>
        <w:rPr>
          <w:sz w:val="28"/>
          <w:szCs w:val="28"/>
        </w:rPr>
        <w:t>Харрисон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. Энциклопедия акварельных техник. - АСТ, 2005</w:t>
      </w:r>
    </w:p>
    <w:p w14:paraId="034648FF" w14:textId="77777777" w:rsidR="00D90BB6" w:rsidRDefault="00000000">
      <w:pPr>
        <w:widowControl w:val="0"/>
        <w:numPr>
          <w:ilvl w:val="0"/>
          <w:numId w:val="22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after="0" w:line="480" w:lineRule="exact"/>
        <w:ind w:left="710"/>
        <w:rPr>
          <w:spacing w:val="-11"/>
          <w:sz w:val="28"/>
          <w:szCs w:val="28"/>
        </w:rPr>
      </w:pPr>
      <w:r>
        <w:rPr>
          <w:sz w:val="28"/>
          <w:szCs w:val="28"/>
        </w:rPr>
        <w:t>Яшухин А.П. Живопись. - М.: Просвещение, 1985</w:t>
      </w:r>
    </w:p>
    <w:p w14:paraId="3A6B1077" w14:textId="77777777" w:rsidR="00D90BB6" w:rsidRDefault="00000000">
      <w:pPr>
        <w:widowControl w:val="0"/>
        <w:numPr>
          <w:ilvl w:val="0"/>
          <w:numId w:val="22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after="0" w:line="480" w:lineRule="exact"/>
        <w:ind w:left="710"/>
        <w:rPr>
          <w:spacing w:val="-10"/>
          <w:sz w:val="28"/>
          <w:szCs w:val="28"/>
        </w:rPr>
      </w:pPr>
      <w:r>
        <w:rPr>
          <w:sz w:val="28"/>
          <w:szCs w:val="28"/>
        </w:rPr>
        <w:t>Яшухин А. П., Ломов С. П. Живопись. М.: Рандеву - АМ, Агар, 1999</w:t>
      </w:r>
    </w:p>
    <w:p w14:paraId="3863770E" w14:textId="77777777" w:rsidR="00D90BB6" w:rsidRDefault="00000000">
      <w:pPr>
        <w:widowControl w:val="0"/>
        <w:numPr>
          <w:ilvl w:val="0"/>
          <w:numId w:val="22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before="5" w:after="0" w:line="480" w:lineRule="exact"/>
        <w:ind w:left="710"/>
        <w:rPr>
          <w:spacing w:val="-14"/>
          <w:sz w:val="28"/>
          <w:szCs w:val="28"/>
        </w:rPr>
      </w:pPr>
      <w:r>
        <w:rPr>
          <w:sz w:val="28"/>
          <w:szCs w:val="28"/>
        </w:rPr>
        <w:t>Кальнинг А. К. Акварельная живопись. - М., 1968</w:t>
      </w:r>
    </w:p>
    <w:p w14:paraId="5ADB2C0D" w14:textId="77777777" w:rsidR="00D90BB6" w:rsidRDefault="00000000">
      <w:pPr>
        <w:widowControl w:val="0"/>
        <w:numPr>
          <w:ilvl w:val="0"/>
          <w:numId w:val="23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after="0" w:line="480" w:lineRule="exact"/>
        <w:ind w:left="29" w:right="14" w:firstLine="682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Унковский А.А. Живопись. Вопросы колорита. М.: Просвещение, 1980.</w:t>
      </w:r>
    </w:p>
    <w:p w14:paraId="2535D201" w14:textId="77777777" w:rsidR="00D90BB6" w:rsidRDefault="00D90BB6"/>
    <w:p w14:paraId="1CC63DB1" w14:textId="77777777" w:rsidR="00D90BB6" w:rsidRDefault="00D90BB6"/>
    <w:sectPr w:rsidR="00D90BB6">
      <w:pgSz w:w="11909" w:h="16834"/>
      <w:pgMar w:top="1126" w:right="855" w:bottom="360" w:left="1623" w:header="720" w:footer="720" w:gutter="0"/>
      <w:cols w:space="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B452C" w14:textId="77777777" w:rsidR="00105647" w:rsidRDefault="00105647">
      <w:pPr>
        <w:spacing w:line="240" w:lineRule="auto"/>
      </w:pPr>
      <w:r>
        <w:separator/>
      </w:r>
    </w:p>
  </w:endnote>
  <w:endnote w:type="continuationSeparator" w:id="0">
    <w:p w14:paraId="3596AEAC" w14:textId="77777777" w:rsidR="00105647" w:rsidRDefault="00105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70D98" w14:textId="77777777" w:rsidR="00105647" w:rsidRDefault="00105647">
      <w:pPr>
        <w:spacing w:after="0"/>
      </w:pPr>
      <w:r>
        <w:separator/>
      </w:r>
    </w:p>
  </w:footnote>
  <w:footnote w:type="continuationSeparator" w:id="0">
    <w:p w14:paraId="1CBDA0D0" w14:textId="77777777" w:rsidR="00105647" w:rsidRDefault="001056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02B280D"/>
    <w:multiLevelType w:val="multilevel"/>
    <w:tmpl w:val="002B280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05797"/>
    <w:multiLevelType w:val="singleLevel"/>
    <w:tmpl w:val="0C205797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AD32DA2"/>
    <w:multiLevelType w:val="multilevel"/>
    <w:tmpl w:val="2AD32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F0697"/>
    <w:multiLevelType w:val="multilevel"/>
    <w:tmpl w:val="343F069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439C736C"/>
    <w:multiLevelType w:val="multilevel"/>
    <w:tmpl w:val="439C73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43FF613D"/>
    <w:multiLevelType w:val="multilevel"/>
    <w:tmpl w:val="43FF613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45627851"/>
    <w:multiLevelType w:val="singleLevel"/>
    <w:tmpl w:val="45627851"/>
    <w:lvl w:ilvl="0">
      <w:start w:val="18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F0C37CF"/>
    <w:multiLevelType w:val="singleLevel"/>
    <w:tmpl w:val="4F0C37CF"/>
    <w:lvl w:ilvl="0">
      <w:start w:val="4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A007E2D"/>
    <w:multiLevelType w:val="multilevel"/>
    <w:tmpl w:val="5A007E2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010D2"/>
    <w:multiLevelType w:val="singleLevel"/>
    <w:tmpl w:val="76B010D2"/>
    <w:lvl w:ilvl="0">
      <w:start w:val="10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81F06F7"/>
    <w:multiLevelType w:val="singleLevel"/>
    <w:tmpl w:val="781F06F7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88317D5"/>
    <w:multiLevelType w:val="multilevel"/>
    <w:tmpl w:val="788317D5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344B9"/>
    <w:multiLevelType w:val="multilevel"/>
    <w:tmpl w:val="795344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78151">
    <w:abstractNumId w:val="0"/>
    <w:lvlOverride w:ilvl="0">
      <w:lvl w:ilvl="0">
        <w:start w:val="65535"/>
        <w:numFmt w:val="bullet"/>
        <w:lvlText w:val="•"/>
        <w:legacy w:legacy="1" w:legacySpace="0" w:legacyIndent="331"/>
        <w:lvlJc w:val="left"/>
        <w:rPr>
          <w:rFonts w:ascii="Arial" w:hAnsi="Arial" w:cs="Arial" w:hint="default"/>
        </w:rPr>
      </w:lvl>
    </w:lvlOverride>
  </w:num>
  <w:num w:numId="2" w16cid:durableId="1214120396">
    <w:abstractNumId w:val="0"/>
    <w:lvlOverride w:ilvl="0">
      <w:lvl w:ilvl="0">
        <w:start w:val="65535"/>
        <w:numFmt w:val="bullet"/>
        <w:lvlText w:val="•"/>
        <w:legacy w:legacy="1" w:legacySpace="0" w:legacyIndent="332"/>
        <w:lvlJc w:val="left"/>
        <w:rPr>
          <w:rFonts w:ascii="Arial" w:hAnsi="Arial" w:cs="Arial" w:hint="default"/>
        </w:rPr>
      </w:lvl>
    </w:lvlOverride>
  </w:num>
  <w:num w:numId="3" w16cid:durableId="1875338264">
    <w:abstractNumId w:val="0"/>
    <w:lvlOverride w:ilvl="0">
      <w:lvl w:ilvl="0">
        <w:start w:val="65535"/>
        <w:numFmt w:val="bullet"/>
        <w:lvlText w:val="•"/>
        <w:legacy w:legacy="1" w:legacySpace="0" w:legacyIndent="340"/>
        <w:lvlJc w:val="left"/>
        <w:rPr>
          <w:rFonts w:ascii="Arial" w:hAnsi="Arial" w:cs="Arial" w:hint="default"/>
        </w:rPr>
      </w:lvl>
    </w:lvlOverride>
  </w:num>
  <w:num w:numId="4" w16cid:durableId="1713843377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5" w16cid:durableId="1983608502">
    <w:abstractNumId w:val="6"/>
  </w:num>
  <w:num w:numId="6" w16cid:durableId="1790204235">
    <w:abstractNumId w:val="5"/>
  </w:num>
  <w:num w:numId="7" w16cid:durableId="862675024">
    <w:abstractNumId w:val="4"/>
  </w:num>
  <w:num w:numId="8" w16cid:durableId="934367397">
    <w:abstractNumId w:val="13"/>
  </w:num>
  <w:num w:numId="9" w16cid:durableId="788814333">
    <w:abstractNumId w:val="9"/>
  </w:num>
  <w:num w:numId="10" w16cid:durableId="24327955">
    <w:abstractNumId w:val="12"/>
  </w:num>
  <w:num w:numId="11" w16cid:durableId="1207529061">
    <w:abstractNumId w:val="1"/>
  </w:num>
  <w:num w:numId="12" w16cid:durableId="49693742">
    <w:abstractNumId w:val="3"/>
  </w:num>
  <w:num w:numId="13" w16cid:durableId="1623613935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4" w16cid:durableId="95954595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15" w16cid:durableId="124348540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6" w16cid:durableId="917325050">
    <w:abstractNumId w:val="2"/>
  </w:num>
  <w:num w:numId="17" w16cid:durableId="189923499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8" w16cid:durableId="1547598715">
    <w:abstractNumId w:val="11"/>
  </w:num>
  <w:num w:numId="19" w16cid:durableId="1517186855">
    <w:abstractNumId w:val="10"/>
  </w:num>
  <w:num w:numId="20" w16cid:durableId="588393757">
    <w:abstractNumId w:val="10"/>
    <w:lvlOverride w:ilvl="0">
      <w:lvl w:ilvl="0">
        <w:start w:val="10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21" w16cid:durableId="1552810082">
    <w:abstractNumId w:val="7"/>
  </w:num>
  <w:num w:numId="22" w16cid:durableId="262105387">
    <w:abstractNumId w:val="8"/>
  </w:num>
  <w:num w:numId="23" w16cid:durableId="2137675219">
    <w:abstractNumId w:val="8"/>
    <w:lvlOverride w:ilvl="0">
      <w:lvl w:ilvl="0">
        <w:start w:val="4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4F3"/>
    <w:rsid w:val="00052C61"/>
    <w:rsid w:val="000A11A7"/>
    <w:rsid w:val="000E0E82"/>
    <w:rsid w:val="00105647"/>
    <w:rsid w:val="00147345"/>
    <w:rsid w:val="00183CBC"/>
    <w:rsid w:val="00190289"/>
    <w:rsid w:val="001B39E1"/>
    <w:rsid w:val="001C473D"/>
    <w:rsid w:val="00241BDB"/>
    <w:rsid w:val="00261338"/>
    <w:rsid w:val="00263757"/>
    <w:rsid w:val="00271684"/>
    <w:rsid w:val="00291A56"/>
    <w:rsid w:val="002E7C68"/>
    <w:rsid w:val="00331474"/>
    <w:rsid w:val="00375569"/>
    <w:rsid w:val="003E2E40"/>
    <w:rsid w:val="004734F3"/>
    <w:rsid w:val="00496D98"/>
    <w:rsid w:val="004A3771"/>
    <w:rsid w:val="004C1899"/>
    <w:rsid w:val="004C1DB7"/>
    <w:rsid w:val="005234C3"/>
    <w:rsid w:val="00534F69"/>
    <w:rsid w:val="00551B63"/>
    <w:rsid w:val="00616064"/>
    <w:rsid w:val="00630954"/>
    <w:rsid w:val="006631AA"/>
    <w:rsid w:val="00691402"/>
    <w:rsid w:val="006960E0"/>
    <w:rsid w:val="006C5EE2"/>
    <w:rsid w:val="006D4F2C"/>
    <w:rsid w:val="00703348"/>
    <w:rsid w:val="00705AE4"/>
    <w:rsid w:val="00751AFD"/>
    <w:rsid w:val="007528B5"/>
    <w:rsid w:val="007B2B6B"/>
    <w:rsid w:val="007C0422"/>
    <w:rsid w:val="007D4374"/>
    <w:rsid w:val="008261BC"/>
    <w:rsid w:val="008A1980"/>
    <w:rsid w:val="008C2E35"/>
    <w:rsid w:val="00911F08"/>
    <w:rsid w:val="009372C1"/>
    <w:rsid w:val="00953275"/>
    <w:rsid w:val="0097072D"/>
    <w:rsid w:val="0099310B"/>
    <w:rsid w:val="009A7D4B"/>
    <w:rsid w:val="009B0D5C"/>
    <w:rsid w:val="009E1C76"/>
    <w:rsid w:val="00A32009"/>
    <w:rsid w:val="00A45995"/>
    <w:rsid w:val="00B1656D"/>
    <w:rsid w:val="00BD1E81"/>
    <w:rsid w:val="00BD5F5C"/>
    <w:rsid w:val="00BF61F7"/>
    <w:rsid w:val="00BF6276"/>
    <w:rsid w:val="00C2658F"/>
    <w:rsid w:val="00C35809"/>
    <w:rsid w:val="00C70A1C"/>
    <w:rsid w:val="00C82815"/>
    <w:rsid w:val="00C84D68"/>
    <w:rsid w:val="00CD1EE5"/>
    <w:rsid w:val="00D85FD6"/>
    <w:rsid w:val="00D90BB6"/>
    <w:rsid w:val="00DB2FE6"/>
    <w:rsid w:val="00DE1D8F"/>
    <w:rsid w:val="00DF08D8"/>
    <w:rsid w:val="00E252F4"/>
    <w:rsid w:val="00E829FF"/>
    <w:rsid w:val="00EA7FFC"/>
    <w:rsid w:val="00EE7814"/>
    <w:rsid w:val="00F04A78"/>
    <w:rsid w:val="00F07C5C"/>
    <w:rsid w:val="00F3348B"/>
    <w:rsid w:val="00F419BD"/>
    <w:rsid w:val="00F43D57"/>
    <w:rsid w:val="00F56AA2"/>
    <w:rsid w:val="00FA397E"/>
    <w:rsid w:val="00FA5C72"/>
    <w:rsid w:val="00FB7E95"/>
    <w:rsid w:val="00FE038E"/>
    <w:rsid w:val="56036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31A7"/>
  <w15:docId w15:val="{D16C8AD3-D2A8-4BA8-822A-E217DCB2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2E96-0FF6-451F-834B-7856D6EE8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6577</Words>
  <Characters>37494</Characters>
  <Application>Microsoft Office Word</Application>
  <DocSecurity>0</DocSecurity>
  <Lines>312</Lines>
  <Paragraphs>87</Paragraphs>
  <ScaleCrop>false</ScaleCrop>
  <Company>Microsoft</Company>
  <LinksUpToDate>false</LinksUpToDate>
  <CharactersWithSpaces>43984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45</cp:revision>
  <cp:lastPrinted>2019-12-17T11:43:00Z</cp:lastPrinted>
  <dcterms:created xsi:type="dcterms:W3CDTF">2013-02-11T06:31:00Z</dcterms:created>
  <dcterms:modified xsi:type="dcterms:W3CDTF">2026-09-16T06:45:00Z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5D1F6E19EB864935B7FCF382DE02AFCD_12</vt:lpwstr>
  </property>
</Properties>
</file>